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23C" w:rsidRDefault="00B9323C" w:rsidP="00B9323C">
      <w:pPr>
        <w:pStyle w:val="1"/>
        <w:spacing w:before="0"/>
        <w:jc w:val="center"/>
        <w:rPr>
          <w:rFonts w:ascii="Arial" w:hAnsi="Arial" w:cs="Arial"/>
          <w:b/>
          <w:color w:val="auto"/>
          <w:sz w:val="22"/>
          <w:szCs w:val="22"/>
        </w:rPr>
      </w:pPr>
    </w:p>
    <w:p w:rsidR="00B9323C" w:rsidRDefault="00B9323C" w:rsidP="00B9323C">
      <w:pPr>
        <w:rPr>
          <w:lang w:val="en-US"/>
        </w:rPr>
      </w:pPr>
    </w:p>
    <w:p w:rsidR="00B9323C" w:rsidRDefault="00B9323C" w:rsidP="00B9323C">
      <w:pPr>
        <w:rPr>
          <w:lang w:val="en-US"/>
        </w:rPr>
      </w:pPr>
    </w:p>
    <w:p w:rsidR="00B9323C" w:rsidRDefault="00B9323C" w:rsidP="00B9323C">
      <w:pPr>
        <w:rPr>
          <w:lang w:val="en-US"/>
        </w:rPr>
      </w:pPr>
    </w:p>
    <w:tbl>
      <w:tblPr>
        <w:tblW w:w="10747" w:type="dxa"/>
        <w:jc w:val="center"/>
        <w:tblCellMar>
          <w:left w:w="28" w:type="dxa"/>
          <w:right w:w="28" w:type="dxa"/>
        </w:tblCellMar>
        <w:tblLook w:val="0000" w:firstRow="0" w:lastRow="0" w:firstColumn="0" w:lastColumn="0" w:noHBand="0" w:noVBand="0"/>
      </w:tblPr>
      <w:tblGrid>
        <w:gridCol w:w="1406"/>
        <w:gridCol w:w="3685"/>
        <w:gridCol w:w="1600"/>
        <w:gridCol w:w="1007"/>
        <w:gridCol w:w="3049"/>
      </w:tblGrid>
      <w:tr w:rsidR="00B9323C" w:rsidRPr="005B187E" w:rsidTr="001B2112">
        <w:trPr>
          <w:cantSplit/>
          <w:trHeight w:hRule="exact" w:val="284"/>
          <w:jc w:val="center"/>
        </w:trPr>
        <w:tc>
          <w:tcPr>
            <w:tcW w:w="5091" w:type="dxa"/>
            <w:gridSpan w:val="2"/>
            <w:vAlign w:val="center"/>
          </w:tcPr>
          <w:p w:rsidR="00B9323C" w:rsidRPr="005B187E" w:rsidRDefault="00B9323C" w:rsidP="001B2112">
            <w:pPr>
              <w:contextualSpacing/>
              <w:rPr>
                <w:rFonts w:ascii="Arial" w:hAnsi="Arial" w:cs="Arial"/>
                <w:lang w:val="en-US"/>
              </w:rPr>
            </w:pPr>
            <w:r w:rsidRPr="00C3499C">
              <w:rPr>
                <w:rFonts w:ascii="Arial" w:hAnsi="Arial" w:cs="Arial"/>
                <w:b/>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pt;margin-top:-45.45pt;width:43.1pt;height:43.7pt;z-index:-251657216">
                  <v:imagedata r:id="rId4" o:title=""/>
                </v:shape>
                <o:OLEObject Type="Embed" ProgID="Word.Picture.8" ShapeID="_x0000_s1026" DrawAspect="Content" ObjectID="_1745389142" r:id="rId5"/>
              </w:object>
            </w:r>
            <w:r w:rsidRPr="005B187E">
              <w:rPr>
                <w:rFonts w:ascii="Arial" w:hAnsi="Arial" w:cs="Arial"/>
                <w:lang w:val="en-US"/>
              </w:rPr>
              <w:t>ΕΛΛΗΝΙΚΗ ΔΗΜΟΚΡΑΤΙΑ</w:t>
            </w:r>
          </w:p>
        </w:tc>
        <w:tc>
          <w:tcPr>
            <w:tcW w:w="5656" w:type="dxa"/>
            <w:gridSpan w:val="3"/>
            <w:vMerge w:val="restart"/>
          </w:tcPr>
          <w:p w:rsidR="00B9323C" w:rsidRPr="005B187E" w:rsidRDefault="00B9323C" w:rsidP="001B2112">
            <w:pPr>
              <w:rPr>
                <w:rFonts w:ascii="Arial" w:hAnsi="Arial" w:cs="Arial"/>
                <w:sz w:val="20"/>
                <w:szCs w:val="20"/>
              </w:rPr>
            </w:pPr>
            <w:r w:rsidRPr="005B187E">
              <w:rPr>
                <w:rFonts w:ascii="Arial" w:hAnsi="Arial" w:cs="Arial"/>
                <w:b/>
                <w:caps/>
              </w:rPr>
              <w:t>ΤΙΤΛΟΣ:</w:t>
            </w:r>
            <w:r w:rsidRPr="005B187E">
              <w:rPr>
                <w:rFonts w:ascii="Arial" w:hAnsi="Arial" w:cs="Arial"/>
                <w:b/>
                <w:caps/>
                <w:sz w:val="20"/>
                <w:szCs w:val="20"/>
              </w:rPr>
              <w:t xml:space="preserve"> </w:t>
            </w:r>
            <w:r w:rsidRPr="005B187E">
              <w:rPr>
                <w:rFonts w:ascii="Arial" w:hAnsi="Arial" w:cs="Arial"/>
                <w:sz w:val="18"/>
                <w:szCs w:val="18"/>
              </w:rPr>
              <w:t xml:space="preserve">ΧΡΗΜΑΤΟΔΟΤΗΣΗ ΑΠΟ ΤΟ ΥΠ. ΑΝΑΠΤΥΞΗΣ &amp; ΕΠΕΝΔΥΣΕΩΝ. ΕΝΤΑΞΗ ΤΗΣ ΠΡΑΞΗΣ: "ΒΙΩΣΙΜΗ ΜΙΚΡΟΚΙΝΗΤΙΚΟΤΗΤΑ ΜΕΣΩ ΣΥΣΤΗΜΑΤΟΣ ΚΟΙΝΟΧΡΗΣΤΩΝ ΠΟΔΗΛΑΤΩΝ ΣΕ ΔΗΜΟΥΣ ΤΗΣ ΧΩΡΑΣ (ΕΚΤΟΣ ΔΗΜΩΝ ΜΗΤΡΟΠΟΛΙΤΙΚΩΝ ΚΕΝΤΡΩΝ) ΜΕ ΚΩΔ. ΟΠΣ 5163963 ΣΤΟ ΕΠΙΧΕΙΡΗΣΙΑΚΟ ΠΡΟΓΡΑΜΜΑ"ΥΠΟΔΟΜΕΣ ΜΕΤΑΦΟΡΩΝ, ΠΕΡΙΒΑΛΛΟΝ &amp; ΑΕΙΦΟΡΟΣ ΑΝΑΠΤΥΞΗ 2014-2020 *ΑΠΟΦΑΣΗ Α.Π ΕΥΔ/ΕΠ ΕΜΕΠΕΡΑΑ 5074-16.5.2022 * </w:t>
            </w:r>
            <w:r w:rsidRPr="005B187E">
              <w:rPr>
                <w:rFonts w:ascii="Arial" w:hAnsi="Arial" w:cs="Arial"/>
                <w:b/>
                <w:bCs/>
                <w:sz w:val="18"/>
                <w:szCs w:val="18"/>
              </w:rPr>
              <w:t>Κ.Α ΕΣΟΔΟΥ 1322.004</w:t>
            </w:r>
          </w:p>
        </w:tc>
      </w:tr>
      <w:tr w:rsidR="00B9323C" w:rsidRPr="005B187E" w:rsidTr="001B2112">
        <w:trPr>
          <w:cantSplit/>
          <w:trHeight w:hRule="exact" w:val="284"/>
          <w:jc w:val="center"/>
        </w:trPr>
        <w:tc>
          <w:tcPr>
            <w:tcW w:w="5091" w:type="dxa"/>
            <w:gridSpan w:val="2"/>
            <w:vAlign w:val="center"/>
          </w:tcPr>
          <w:p w:rsidR="00B9323C" w:rsidRPr="005B187E" w:rsidRDefault="00B9323C" w:rsidP="001B2112">
            <w:pPr>
              <w:contextualSpacing/>
              <w:rPr>
                <w:rFonts w:ascii="Arial" w:hAnsi="Arial" w:cs="Arial"/>
                <w:lang w:val="en-US"/>
              </w:rPr>
            </w:pPr>
            <w:r w:rsidRPr="005B187E">
              <w:rPr>
                <w:rFonts w:ascii="Arial" w:hAnsi="Arial" w:cs="Arial"/>
                <w:lang w:val="en-US"/>
              </w:rPr>
              <w:t>ΝΟΜΟΣ  ΑΤΤΙΚΗΣ</w:t>
            </w:r>
          </w:p>
        </w:tc>
        <w:tc>
          <w:tcPr>
            <w:tcW w:w="5656" w:type="dxa"/>
            <w:gridSpan w:val="3"/>
            <w:vMerge/>
          </w:tcPr>
          <w:p w:rsidR="00B9323C" w:rsidRPr="005B187E" w:rsidRDefault="00B9323C" w:rsidP="001B2112">
            <w:pPr>
              <w:rPr>
                <w:rFonts w:ascii="Arial" w:hAnsi="Arial" w:cs="Arial"/>
                <w:sz w:val="20"/>
                <w:szCs w:val="20"/>
              </w:rPr>
            </w:pPr>
          </w:p>
        </w:tc>
      </w:tr>
      <w:tr w:rsidR="00B9323C" w:rsidRPr="005B187E" w:rsidTr="001B2112">
        <w:trPr>
          <w:cantSplit/>
          <w:trHeight w:hRule="exact" w:val="284"/>
          <w:jc w:val="center"/>
        </w:trPr>
        <w:tc>
          <w:tcPr>
            <w:tcW w:w="5091" w:type="dxa"/>
            <w:gridSpan w:val="2"/>
            <w:vAlign w:val="center"/>
          </w:tcPr>
          <w:p w:rsidR="00B9323C" w:rsidRPr="005B187E" w:rsidRDefault="00B9323C" w:rsidP="001B2112">
            <w:pPr>
              <w:contextualSpacing/>
              <w:rPr>
                <w:rFonts w:ascii="Arial" w:hAnsi="Arial" w:cs="Arial"/>
              </w:rPr>
            </w:pPr>
            <w:r w:rsidRPr="005B187E">
              <w:rPr>
                <w:rFonts w:ascii="Arial" w:hAnsi="Arial" w:cs="Arial"/>
              </w:rPr>
              <w:t>ΔΗΜΟΣ  ΠΑΙΑΝΙΑΣ</w:t>
            </w:r>
          </w:p>
        </w:tc>
        <w:tc>
          <w:tcPr>
            <w:tcW w:w="5656" w:type="dxa"/>
            <w:gridSpan w:val="3"/>
            <w:vMerge/>
          </w:tcPr>
          <w:p w:rsidR="00B9323C" w:rsidRPr="005B187E" w:rsidRDefault="00B9323C" w:rsidP="001B2112">
            <w:pPr>
              <w:contextualSpacing/>
              <w:rPr>
                <w:rFonts w:ascii="Arial" w:hAnsi="Arial" w:cs="Arial"/>
                <w:caps/>
                <w:sz w:val="20"/>
                <w:szCs w:val="20"/>
              </w:rPr>
            </w:pPr>
          </w:p>
        </w:tc>
      </w:tr>
      <w:tr w:rsidR="00B9323C" w:rsidRPr="005B187E" w:rsidTr="001B2112">
        <w:trPr>
          <w:cantSplit/>
          <w:trHeight w:hRule="exact" w:val="284"/>
          <w:jc w:val="center"/>
        </w:trPr>
        <w:tc>
          <w:tcPr>
            <w:tcW w:w="5091" w:type="dxa"/>
            <w:gridSpan w:val="2"/>
            <w:vAlign w:val="center"/>
          </w:tcPr>
          <w:p w:rsidR="00B9323C" w:rsidRPr="005B187E" w:rsidRDefault="00B9323C" w:rsidP="001B2112">
            <w:pPr>
              <w:contextualSpacing/>
              <w:rPr>
                <w:rFonts w:ascii="Arial" w:hAnsi="Arial" w:cs="Arial"/>
              </w:rPr>
            </w:pPr>
            <w:r w:rsidRPr="005B187E">
              <w:rPr>
                <w:rFonts w:ascii="Arial" w:hAnsi="Arial" w:cs="Arial"/>
              </w:rPr>
              <w:t>ΔΙΕΥΘΥΝΣΗ ΠΕΡΙΒΑΛΛΟΝΤΟΣ</w:t>
            </w:r>
          </w:p>
        </w:tc>
        <w:tc>
          <w:tcPr>
            <w:tcW w:w="5656" w:type="dxa"/>
            <w:gridSpan w:val="3"/>
            <w:vMerge/>
            <w:vAlign w:val="center"/>
          </w:tcPr>
          <w:p w:rsidR="00B9323C" w:rsidRPr="005B187E" w:rsidRDefault="00B9323C" w:rsidP="001B2112">
            <w:pPr>
              <w:contextualSpacing/>
              <w:rPr>
                <w:rFonts w:ascii="Arial" w:hAnsi="Arial" w:cs="Arial"/>
                <w:bCs/>
                <w:caps/>
                <w:sz w:val="20"/>
                <w:szCs w:val="20"/>
              </w:rPr>
            </w:pPr>
          </w:p>
        </w:tc>
      </w:tr>
      <w:tr w:rsidR="00B9323C" w:rsidRPr="005B187E" w:rsidTr="001B2112">
        <w:trPr>
          <w:cantSplit/>
          <w:trHeight w:hRule="exact" w:val="284"/>
          <w:jc w:val="center"/>
        </w:trPr>
        <w:tc>
          <w:tcPr>
            <w:tcW w:w="1406" w:type="dxa"/>
            <w:vAlign w:val="center"/>
          </w:tcPr>
          <w:p w:rsidR="00B9323C" w:rsidRPr="005B187E" w:rsidRDefault="00B9323C" w:rsidP="001B2112">
            <w:pPr>
              <w:contextualSpacing/>
              <w:rPr>
                <w:rFonts w:ascii="Arial" w:hAnsi="Arial" w:cs="Arial"/>
                <w:lang w:val="en-US"/>
              </w:rPr>
            </w:pPr>
            <w:proofErr w:type="spellStart"/>
            <w:r w:rsidRPr="005B187E">
              <w:rPr>
                <w:rFonts w:ascii="Arial" w:hAnsi="Arial" w:cs="Arial"/>
              </w:rPr>
              <w:t>Ταχ</w:t>
            </w:r>
            <w:proofErr w:type="spellEnd"/>
            <w:r w:rsidRPr="005B187E">
              <w:rPr>
                <w:rFonts w:ascii="Arial" w:hAnsi="Arial" w:cs="Arial"/>
              </w:rPr>
              <w:t>. Δ/</w:t>
            </w:r>
            <w:proofErr w:type="spellStart"/>
            <w:r w:rsidRPr="005B187E">
              <w:rPr>
                <w:rFonts w:ascii="Arial" w:hAnsi="Arial" w:cs="Arial"/>
              </w:rPr>
              <w:t>νση</w:t>
            </w:r>
            <w:proofErr w:type="spellEnd"/>
            <w:r w:rsidRPr="005B187E">
              <w:rPr>
                <w:rFonts w:ascii="Arial" w:hAnsi="Arial" w:cs="Arial"/>
                <w:lang w:val="en-US"/>
              </w:rPr>
              <w:t xml:space="preserve">   :</w:t>
            </w:r>
          </w:p>
        </w:tc>
        <w:tc>
          <w:tcPr>
            <w:tcW w:w="3685" w:type="dxa"/>
            <w:vAlign w:val="center"/>
          </w:tcPr>
          <w:p w:rsidR="00B9323C" w:rsidRPr="005B187E" w:rsidRDefault="00B9323C" w:rsidP="001B2112">
            <w:pPr>
              <w:rPr>
                <w:rFonts w:ascii="Arial" w:hAnsi="Arial" w:cs="Arial"/>
              </w:rPr>
            </w:pPr>
            <w:proofErr w:type="spellStart"/>
            <w:r w:rsidRPr="005B187E">
              <w:rPr>
                <w:rFonts w:ascii="Arial" w:hAnsi="Arial" w:cs="Arial"/>
              </w:rPr>
              <w:t>Μιχ</w:t>
            </w:r>
            <w:proofErr w:type="spellEnd"/>
            <w:r w:rsidRPr="005B187E">
              <w:rPr>
                <w:rFonts w:ascii="Arial" w:hAnsi="Arial" w:cs="Arial"/>
              </w:rPr>
              <w:t>. Παπακωνσταντίνου 1</w:t>
            </w:r>
          </w:p>
        </w:tc>
        <w:tc>
          <w:tcPr>
            <w:tcW w:w="5656" w:type="dxa"/>
            <w:gridSpan w:val="3"/>
            <w:vMerge/>
            <w:vAlign w:val="center"/>
          </w:tcPr>
          <w:p w:rsidR="00B9323C" w:rsidRPr="005B187E" w:rsidRDefault="00B9323C" w:rsidP="001B2112">
            <w:pPr>
              <w:contextualSpacing/>
              <w:rPr>
                <w:rFonts w:ascii="Arial" w:hAnsi="Arial" w:cs="Arial"/>
                <w:sz w:val="20"/>
                <w:szCs w:val="20"/>
              </w:rPr>
            </w:pPr>
          </w:p>
        </w:tc>
      </w:tr>
      <w:tr w:rsidR="00B9323C" w:rsidRPr="005B187E" w:rsidTr="001B2112">
        <w:trPr>
          <w:cantSplit/>
          <w:trHeight w:hRule="exact" w:val="284"/>
          <w:jc w:val="center"/>
        </w:trPr>
        <w:tc>
          <w:tcPr>
            <w:tcW w:w="1406" w:type="dxa"/>
            <w:vAlign w:val="center"/>
          </w:tcPr>
          <w:p w:rsidR="00B9323C" w:rsidRPr="005B187E" w:rsidRDefault="00B9323C" w:rsidP="001B2112">
            <w:pPr>
              <w:contextualSpacing/>
              <w:rPr>
                <w:rFonts w:ascii="Arial" w:hAnsi="Arial" w:cs="Arial"/>
              </w:rPr>
            </w:pPr>
            <w:proofErr w:type="spellStart"/>
            <w:r w:rsidRPr="005B187E">
              <w:rPr>
                <w:rFonts w:ascii="Arial" w:hAnsi="Arial" w:cs="Arial"/>
              </w:rPr>
              <w:t>Ταχ</w:t>
            </w:r>
            <w:proofErr w:type="spellEnd"/>
            <w:r w:rsidRPr="005B187E">
              <w:rPr>
                <w:rFonts w:ascii="Arial" w:hAnsi="Arial" w:cs="Arial"/>
              </w:rPr>
              <w:t xml:space="preserve">. </w:t>
            </w:r>
            <w:proofErr w:type="spellStart"/>
            <w:r w:rsidRPr="005B187E">
              <w:rPr>
                <w:rFonts w:ascii="Arial" w:hAnsi="Arial" w:cs="Arial"/>
              </w:rPr>
              <w:t>Κώδ</w:t>
            </w:r>
            <w:proofErr w:type="spellEnd"/>
            <w:r w:rsidRPr="005B187E">
              <w:rPr>
                <w:rFonts w:ascii="Arial" w:hAnsi="Arial" w:cs="Arial"/>
              </w:rPr>
              <w:t xml:space="preserve"> .  </w:t>
            </w:r>
            <w:r w:rsidRPr="005B187E">
              <w:rPr>
                <w:rFonts w:ascii="Arial" w:hAnsi="Arial" w:cs="Arial"/>
                <w:lang w:val="en-US"/>
              </w:rPr>
              <w:t xml:space="preserve"> </w:t>
            </w:r>
            <w:r w:rsidRPr="005B187E">
              <w:rPr>
                <w:rFonts w:ascii="Arial" w:hAnsi="Arial" w:cs="Arial"/>
              </w:rPr>
              <w:t>:</w:t>
            </w:r>
          </w:p>
        </w:tc>
        <w:tc>
          <w:tcPr>
            <w:tcW w:w="3685" w:type="dxa"/>
            <w:vAlign w:val="center"/>
          </w:tcPr>
          <w:p w:rsidR="00B9323C" w:rsidRPr="005B187E" w:rsidRDefault="00B9323C" w:rsidP="001B2112">
            <w:pPr>
              <w:rPr>
                <w:rFonts w:ascii="Arial" w:hAnsi="Arial" w:cs="Arial"/>
              </w:rPr>
            </w:pPr>
            <w:r w:rsidRPr="005B187E">
              <w:rPr>
                <w:rFonts w:ascii="Arial" w:hAnsi="Arial" w:cs="Arial"/>
              </w:rPr>
              <w:t>19 002</w:t>
            </w:r>
          </w:p>
        </w:tc>
        <w:tc>
          <w:tcPr>
            <w:tcW w:w="5656" w:type="dxa"/>
            <w:gridSpan w:val="3"/>
            <w:vMerge/>
            <w:vAlign w:val="center"/>
          </w:tcPr>
          <w:p w:rsidR="00B9323C" w:rsidRPr="005B187E" w:rsidRDefault="00B9323C" w:rsidP="001B2112">
            <w:pPr>
              <w:contextualSpacing/>
              <w:rPr>
                <w:rFonts w:ascii="Arial" w:hAnsi="Arial" w:cs="Arial"/>
                <w:sz w:val="20"/>
                <w:szCs w:val="20"/>
              </w:rPr>
            </w:pPr>
          </w:p>
        </w:tc>
      </w:tr>
      <w:tr w:rsidR="00B9323C" w:rsidRPr="005B187E" w:rsidTr="001B2112">
        <w:trPr>
          <w:cantSplit/>
          <w:trHeight w:hRule="exact" w:val="284"/>
          <w:jc w:val="center"/>
        </w:trPr>
        <w:tc>
          <w:tcPr>
            <w:tcW w:w="1406" w:type="dxa"/>
            <w:vAlign w:val="center"/>
          </w:tcPr>
          <w:p w:rsidR="00B9323C" w:rsidRPr="005B187E" w:rsidRDefault="00B9323C" w:rsidP="001B2112">
            <w:pPr>
              <w:contextualSpacing/>
              <w:rPr>
                <w:rFonts w:ascii="Arial" w:hAnsi="Arial" w:cs="Arial"/>
              </w:rPr>
            </w:pPr>
            <w:proofErr w:type="spellStart"/>
            <w:r w:rsidRPr="005B187E">
              <w:rPr>
                <w:rFonts w:ascii="Arial" w:hAnsi="Arial" w:cs="Arial"/>
              </w:rPr>
              <w:t>Τηλ</w:t>
            </w:r>
            <w:proofErr w:type="spellEnd"/>
            <w:r w:rsidRPr="005B187E">
              <w:rPr>
                <w:rFonts w:ascii="Arial" w:hAnsi="Arial" w:cs="Arial"/>
              </w:rPr>
              <w:t xml:space="preserve">.           </w:t>
            </w:r>
            <w:r w:rsidRPr="005B187E">
              <w:rPr>
                <w:rFonts w:ascii="Arial" w:hAnsi="Arial" w:cs="Arial"/>
                <w:lang w:val="en-US"/>
              </w:rPr>
              <w:t xml:space="preserve"> </w:t>
            </w:r>
            <w:r w:rsidRPr="005B187E">
              <w:rPr>
                <w:rFonts w:ascii="Arial" w:hAnsi="Arial" w:cs="Arial"/>
              </w:rPr>
              <w:t xml:space="preserve"> :</w:t>
            </w:r>
          </w:p>
        </w:tc>
        <w:tc>
          <w:tcPr>
            <w:tcW w:w="3685" w:type="dxa"/>
            <w:vAlign w:val="center"/>
          </w:tcPr>
          <w:p w:rsidR="00B9323C" w:rsidRPr="005B187E" w:rsidRDefault="00B9323C" w:rsidP="001B2112">
            <w:pPr>
              <w:rPr>
                <w:rFonts w:ascii="Arial" w:hAnsi="Arial" w:cs="Arial"/>
              </w:rPr>
            </w:pPr>
            <w:r w:rsidRPr="005B187E">
              <w:rPr>
                <w:rFonts w:ascii="Arial" w:hAnsi="Arial" w:cs="Arial"/>
              </w:rPr>
              <w:t>2132030772</w:t>
            </w:r>
          </w:p>
        </w:tc>
        <w:tc>
          <w:tcPr>
            <w:tcW w:w="2607" w:type="dxa"/>
            <w:gridSpan w:val="2"/>
            <w:vAlign w:val="center"/>
          </w:tcPr>
          <w:p w:rsidR="00B9323C" w:rsidRPr="00C7762D" w:rsidRDefault="00B9323C" w:rsidP="001B2112">
            <w:pPr>
              <w:contextualSpacing/>
              <w:rPr>
                <w:rFonts w:ascii="Arial" w:hAnsi="Arial" w:cs="Arial"/>
                <w:b/>
                <w:sz w:val="20"/>
                <w:szCs w:val="20"/>
              </w:rPr>
            </w:pPr>
          </w:p>
        </w:tc>
        <w:tc>
          <w:tcPr>
            <w:tcW w:w="3049" w:type="dxa"/>
            <w:vAlign w:val="center"/>
          </w:tcPr>
          <w:p w:rsidR="00B9323C" w:rsidRPr="00C3499C" w:rsidRDefault="00B9323C" w:rsidP="001B2112">
            <w:pPr>
              <w:contextualSpacing/>
              <w:rPr>
                <w:rFonts w:ascii="Arial" w:hAnsi="Arial" w:cs="Arial"/>
                <w:b/>
              </w:rPr>
            </w:pPr>
            <w:proofErr w:type="spellStart"/>
            <w:r w:rsidRPr="00C3499C">
              <w:rPr>
                <w:rFonts w:ascii="Arial" w:hAnsi="Arial" w:cs="Arial"/>
                <w:b/>
              </w:rPr>
              <w:t>Αριθμ</w:t>
            </w:r>
            <w:proofErr w:type="spellEnd"/>
            <w:r w:rsidRPr="00C3499C">
              <w:rPr>
                <w:rFonts w:ascii="Arial" w:hAnsi="Arial" w:cs="Arial"/>
                <w:b/>
              </w:rPr>
              <w:t>. Μελέτης :</w:t>
            </w:r>
            <w:r w:rsidRPr="00C3499C">
              <w:rPr>
                <w:rFonts w:ascii="Arial" w:hAnsi="Arial" w:cs="Arial"/>
              </w:rPr>
              <w:t xml:space="preserve">  4</w:t>
            </w:r>
            <w:r w:rsidRPr="005B187E">
              <w:rPr>
                <w:rFonts w:ascii="Arial" w:hAnsi="Arial" w:cs="Arial"/>
                <w:lang w:val="en-US"/>
              </w:rPr>
              <w:t>6</w:t>
            </w:r>
            <w:r w:rsidRPr="00C3499C">
              <w:rPr>
                <w:rFonts w:ascii="Arial" w:hAnsi="Arial" w:cs="Arial"/>
              </w:rPr>
              <w:t>/2022</w:t>
            </w:r>
          </w:p>
        </w:tc>
      </w:tr>
      <w:tr w:rsidR="00B9323C" w:rsidRPr="005B187E" w:rsidTr="001B2112">
        <w:trPr>
          <w:cantSplit/>
          <w:trHeight w:hRule="exact" w:val="604"/>
          <w:jc w:val="center"/>
        </w:trPr>
        <w:tc>
          <w:tcPr>
            <w:tcW w:w="1406" w:type="dxa"/>
            <w:vAlign w:val="center"/>
          </w:tcPr>
          <w:p w:rsidR="00B9323C" w:rsidRPr="005B187E" w:rsidRDefault="00B9323C" w:rsidP="001B2112">
            <w:pPr>
              <w:contextualSpacing/>
              <w:rPr>
                <w:rFonts w:ascii="Arial" w:hAnsi="Arial" w:cs="Arial"/>
              </w:rPr>
            </w:pPr>
            <w:r w:rsidRPr="005B187E">
              <w:rPr>
                <w:rFonts w:ascii="Arial" w:hAnsi="Arial" w:cs="Arial"/>
                <w:lang w:val="en-US"/>
              </w:rPr>
              <w:t>Fax</w:t>
            </w:r>
            <w:r w:rsidRPr="005B187E">
              <w:rPr>
                <w:rFonts w:ascii="Arial" w:hAnsi="Arial" w:cs="Arial"/>
              </w:rPr>
              <w:t xml:space="preserve">           </w:t>
            </w:r>
            <w:r w:rsidRPr="005B187E">
              <w:rPr>
                <w:rFonts w:ascii="Arial" w:hAnsi="Arial" w:cs="Arial"/>
                <w:lang w:val="en-US"/>
              </w:rPr>
              <w:t xml:space="preserve"> </w:t>
            </w:r>
            <w:r w:rsidRPr="005B187E">
              <w:rPr>
                <w:rFonts w:ascii="Arial" w:hAnsi="Arial" w:cs="Arial"/>
              </w:rPr>
              <w:t xml:space="preserve">  :</w:t>
            </w:r>
          </w:p>
        </w:tc>
        <w:tc>
          <w:tcPr>
            <w:tcW w:w="3685" w:type="dxa"/>
            <w:vAlign w:val="center"/>
          </w:tcPr>
          <w:p w:rsidR="00B9323C" w:rsidRPr="005B187E" w:rsidRDefault="00B9323C" w:rsidP="001B2112">
            <w:pPr>
              <w:rPr>
                <w:rFonts w:ascii="Arial" w:hAnsi="Arial" w:cs="Arial"/>
              </w:rPr>
            </w:pPr>
            <w:r w:rsidRPr="005B187E">
              <w:rPr>
                <w:rFonts w:ascii="Arial" w:hAnsi="Arial" w:cs="Arial"/>
              </w:rPr>
              <w:t>2106641530</w:t>
            </w:r>
          </w:p>
        </w:tc>
        <w:tc>
          <w:tcPr>
            <w:tcW w:w="1600" w:type="dxa"/>
            <w:vAlign w:val="center"/>
          </w:tcPr>
          <w:p w:rsidR="00B9323C" w:rsidRPr="005B187E" w:rsidRDefault="00B9323C" w:rsidP="001B2112">
            <w:pPr>
              <w:contextualSpacing/>
              <w:rPr>
                <w:rFonts w:ascii="Arial" w:hAnsi="Arial" w:cs="Arial"/>
                <w:sz w:val="20"/>
                <w:szCs w:val="20"/>
              </w:rPr>
            </w:pPr>
          </w:p>
        </w:tc>
        <w:tc>
          <w:tcPr>
            <w:tcW w:w="4056" w:type="dxa"/>
            <w:gridSpan w:val="2"/>
            <w:vAlign w:val="center"/>
          </w:tcPr>
          <w:p w:rsidR="00B9323C" w:rsidRPr="005B187E" w:rsidRDefault="00B9323C" w:rsidP="001B2112">
            <w:pPr>
              <w:contextualSpacing/>
              <w:rPr>
                <w:rFonts w:ascii="Arial" w:hAnsi="Arial" w:cs="Arial"/>
              </w:rPr>
            </w:pPr>
            <w:r w:rsidRPr="005B187E">
              <w:rPr>
                <w:rFonts w:ascii="Arial" w:hAnsi="Arial" w:cs="Arial"/>
                <w:b/>
              </w:rPr>
              <w:t>ΠΡΟΫΠ. :</w:t>
            </w:r>
            <w:r w:rsidRPr="005B187E">
              <w:rPr>
                <w:rFonts w:ascii="Arial" w:hAnsi="Arial" w:cs="Arial"/>
              </w:rPr>
              <w:t xml:space="preserve"> 247.745,80</w:t>
            </w:r>
            <w:r w:rsidRPr="005B187E">
              <w:rPr>
                <w:rFonts w:ascii="Arial" w:hAnsi="Arial" w:cs="Arial"/>
                <w:b/>
                <w:bCs/>
              </w:rPr>
              <w:t xml:space="preserve"> </w:t>
            </w:r>
            <w:r w:rsidRPr="005B187E">
              <w:rPr>
                <w:rFonts w:ascii="Arial" w:hAnsi="Arial" w:cs="Arial"/>
                <w:bCs/>
              </w:rPr>
              <w:t>€</w:t>
            </w:r>
            <w:r w:rsidRPr="005B187E">
              <w:rPr>
                <w:rFonts w:ascii="Arial" w:hAnsi="Arial" w:cs="Arial"/>
                <w:b/>
                <w:bCs/>
              </w:rPr>
              <w:t xml:space="preserve"> </w:t>
            </w:r>
            <w:r w:rsidRPr="005B187E">
              <w:rPr>
                <w:rFonts w:ascii="Arial" w:hAnsi="Arial" w:cs="Arial"/>
              </w:rPr>
              <w:t>με το Φ.Π.Α. 24%</w:t>
            </w:r>
          </w:p>
        </w:tc>
      </w:tr>
    </w:tbl>
    <w:p w:rsidR="00B9323C" w:rsidRDefault="00B9323C" w:rsidP="00B9323C">
      <w:pPr>
        <w:pStyle w:val="1"/>
        <w:spacing w:before="0"/>
        <w:jc w:val="center"/>
        <w:rPr>
          <w:rFonts w:ascii="Arial" w:hAnsi="Arial" w:cs="Arial"/>
          <w:b/>
          <w:color w:val="auto"/>
          <w:sz w:val="22"/>
          <w:szCs w:val="22"/>
        </w:rPr>
      </w:pPr>
    </w:p>
    <w:p w:rsidR="00B9323C" w:rsidRDefault="00B9323C" w:rsidP="00B9323C">
      <w:pPr>
        <w:pStyle w:val="1"/>
        <w:spacing w:before="0"/>
        <w:rPr>
          <w:rFonts w:ascii="Arial" w:hAnsi="Arial" w:cs="Arial"/>
          <w:b/>
          <w:color w:val="auto"/>
          <w:sz w:val="22"/>
          <w:szCs w:val="22"/>
        </w:rPr>
      </w:pPr>
    </w:p>
    <w:p w:rsidR="00B9323C" w:rsidRDefault="00B9323C" w:rsidP="00B9323C">
      <w:pPr>
        <w:pStyle w:val="1"/>
        <w:spacing w:before="0"/>
        <w:jc w:val="center"/>
        <w:rPr>
          <w:rFonts w:ascii="Arial" w:hAnsi="Arial" w:cs="Arial"/>
          <w:b/>
          <w:color w:val="auto"/>
          <w:sz w:val="22"/>
          <w:szCs w:val="22"/>
        </w:rPr>
      </w:pPr>
    </w:p>
    <w:p w:rsidR="00B9323C" w:rsidRPr="00970C3B" w:rsidRDefault="00B9323C" w:rsidP="00B9323C">
      <w:pPr>
        <w:pStyle w:val="1"/>
        <w:spacing w:before="0"/>
        <w:jc w:val="center"/>
        <w:rPr>
          <w:rFonts w:ascii="Arial" w:hAnsi="Arial" w:cs="Arial"/>
          <w:b/>
          <w:color w:val="auto"/>
          <w:sz w:val="22"/>
          <w:szCs w:val="22"/>
        </w:rPr>
      </w:pPr>
      <w:r w:rsidRPr="00970C3B">
        <w:rPr>
          <w:rFonts w:ascii="Arial" w:hAnsi="Arial" w:cs="Arial"/>
          <w:b/>
          <w:color w:val="auto"/>
          <w:sz w:val="22"/>
          <w:szCs w:val="22"/>
        </w:rPr>
        <w:t>ΕΝΤΥΠΟ ΟΙΚΟΝΟΜΙΚΗΣ ΠΡΟΣΦΟΡΑΣ</w:t>
      </w:r>
    </w:p>
    <w:p w:rsidR="00B9323C" w:rsidRDefault="00B9323C" w:rsidP="00B9323C"/>
    <w:p w:rsidR="00B9323C" w:rsidRDefault="00B9323C" w:rsidP="00B9323C">
      <w:pPr>
        <w:suppressAutoHyphens/>
        <w:spacing w:after="120"/>
        <w:ind w:firstLine="284"/>
        <w:jc w:val="both"/>
        <w:rPr>
          <w:rFonts w:ascii="Arial" w:eastAsia="Times New Roman" w:hAnsi="Arial" w:cs="Arial"/>
          <w:bCs/>
          <w:lang w:eastAsia="zh-CN"/>
        </w:rPr>
      </w:pPr>
      <w:bookmarkStart w:id="0" w:name="_Hlk66268624"/>
      <w:r>
        <w:rPr>
          <w:rFonts w:ascii="Arial" w:eastAsia="Times New Roman" w:hAnsi="Arial" w:cs="Arial"/>
          <w:bCs/>
          <w:lang w:eastAsia="zh-CN"/>
        </w:rPr>
        <w:t xml:space="preserve">Η οικονομική προσφορά αφορά τον ανοικτό διαγωνισμό με τίτλο </w:t>
      </w:r>
      <w:r w:rsidRPr="00970C3B">
        <w:rPr>
          <w:rFonts w:ascii="Arial" w:eastAsia="Times New Roman" w:hAnsi="Arial" w:cs="Arial"/>
          <w:bCs/>
          <w:lang w:eastAsia="ar-SA"/>
        </w:rPr>
        <w:t>«</w:t>
      </w:r>
      <w:r w:rsidRPr="00970C3B">
        <w:rPr>
          <w:rFonts w:ascii="Arial" w:hAnsi="Arial" w:cs="Arial"/>
        </w:rPr>
        <w:t xml:space="preserve">ΧΡΗΜΑΤΟΔΟΤΗΣΗ ΑΠΟ ΤΟ ΥΠ. ΑΝΑΠΤΥΞΗΣ &amp; ΕΠΕΝΔΥΣΕΩΝ. ΕΝΤΑΞΗ ΤΗΣ ΠΡΑΞΗΣ: "ΒΙΩΣΙΜΗ ΜΙΚΡΟΚΙΝΗΤΙΚΟΤΗΤΑ ΜΕΣΩ ΣΥΣΤΗΜΑΤΟΣ ΚΟΙΝΟΧΡΗΣΤΩΝ ΠΟΔΗΛΑΤΩΝ ΣΕ ΔΗΜΟΥΣ ΤΗΣ ΧΩΡΑΣ (ΕΚΤΟΣ ΔΗΜΩΝ ΜΗΤΡΟΠΟΛΙΤΙΚΩΝ ΚΕΝΤΡΩΝ) ΜΕ ΚΩΔ. ΟΠΣ 5163963 ΣΤΟ ΕΠΙΧΕΙΡΗΣΙΑΚΟ ΠΡΟΓΡΑΜΜΑ"ΥΠΟΔΟΜΕΣ ΜΕΤΑΦΟΡΩΝ, ΠΕΡΙΒΑΛΛΟΝ &amp; ΑΕΙΦΟΡΟΣ ΑΝΑΠΤΥΞΗ 2014-2020 *ΑΠΟΦΑΣΗ Α.Π ΕΥΔ/ΕΠ ΕΜΕΠΕΡΑΑ 5074-16.5.2022 * </w:t>
      </w:r>
      <w:r w:rsidRPr="00970C3B">
        <w:rPr>
          <w:rFonts w:ascii="Arial" w:hAnsi="Arial" w:cs="Arial"/>
          <w:b/>
          <w:bCs/>
        </w:rPr>
        <w:t>Κ.Α ΕΣΟΔΟΥ 1322.004</w:t>
      </w:r>
      <w:r w:rsidRPr="00970C3B">
        <w:rPr>
          <w:rFonts w:ascii="Arial" w:eastAsia="Times New Roman" w:hAnsi="Arial" w:cs="Arial"/>
          <w:bCs/>
          <w:lang w:eastAsia="ar-SA"/>
        </w:rPr>
        <w:t>»</w:t>
      </w:r>
      <w:r>
        <w:rPr>
          <w:rFonts w:ascii="Arial" w:eastAsia="Times New Roman" w:hAnsi="Arial" w:cs="Arial"/>
          <w:b/>
          <w:bCs/>
          <w:lang w:eastAsia="ar-SA"/>
        </w:rPr>
        <w:t xml:space="preserve"> </w:t>
      </w:r>
      <w:r>
        <w:rPr>
          <w:rFonts w:ascii="Arial" w:eastAsia="Times New Roman" w:hAnsi="Arial" w:cs="Arial"/>
          <w:bCs/>
          <w:lang w:eastAsia="ar-SA"/>
        </w:rPr>
        <w:t>π</w:t>
      </w:r>
      <w:r>
        <w:rPr>
          <w:rFonts w:ascii="Arial" w:eastAsia="Times New Roman" w:hAnsi="Arial" w:cs="Arial"/>
          <w:bCs/>
          <w:lang w:eastAsia="zh-CN"/>
        </w:rPr>
        <w:t xml:space="preserve">ροϋπολογισθείσας δαπάνης </w:t>
      </w:r>
      <w:r>
        <w:rPr>
          <w:rFonts w:ascii="Arial" w:hAnsi="Arial" w:cs="Arial"/>
        </w:rPr>
        <w:t xml:space="preserve">247.745,80 </w:t>
      </w:r>
      <w:r>
        <w:rPr>
          <w:rFonts w:ascii="Arial" w:eastAsia="Times New Roman" w:hAnsi="Arial" w:cs="Arial"/>
          <w:bCs/>
          <w:lang w:eastAsia="zh-CN"/>
        </w:rPr>
        <w:t>€, συμπεριλαμβανομένου του Φ.Π.Α.</w:t>
      </w:r>
    </w:p>
    <w:p w:rsidR="00B9323C" w:rsidRDefault="00B9323C" w:rsidP="00B9323C">
      <w:pPr>
        <w:suppressAutoHyphens/>
        <w:spacing w:after="120"/>
        <w:ind w:firstLine="284"/>
        <w:jc w:val="both"/>
        <w:rPr>
          <w:rFonts w:ascii="Arial" w:eastAsia="Times New Roman" w:hAnsi="Arial" w:cs="Arial"/>
          <w:bCs/>
          <w:lang w:eastAsia="zh-CN"/>
        </w:rPr>
      </w:pPr>
      <w:r>
        <w:rPr>
          <w:rFonts w:ascii="Arial" w:eastAsia="Times New Roman" w:hAnsi="Arial" w:cs="Arial"/>
          <w:bCs/>
          <w:lang w:eastAsia="zh-CN"/>
        </w:rPr>
        <w:t>Αφού έλαβα γνώση των στοιχείων της μελέτης που αφορά στην προμήθεια, την διακήρυξη αυτής με τα παραρτήματά της, καθώς και των συνθηκών εκτέλεσης της προμήθειας αυτής, υποβάλλω την παρούσα προσφορά και δηλώνω ότι αποδέχομαι πλήρως και χωρίς επιφύλαξη ταύτα και αναλαμβάνω την παροχή της προμήθειας με τις ακόλουθες τιμές και την συνολική τιμή επί του συνολικού προϋπολογισμού αυτής.</w:t>
      </w: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90"/>
        <w:gridCol w:w="1276"/>
        <w:gridCol w:w="1276"/>
        <w:gridCol w:w="1417"/>
        <w:gridCol w:w="1276"/>
      </w:tblGrid>
      <w:tr w:rsidR="00B9323C" w:rsidTr="001B2112">
        <w:trPr>
          <w:jc w:val="center"/>
        </w:trPr>
        <w:tc>
          <w:tcPr>
            <w:tcW w:w="5387" w:type="dxa"/>
            <w:tcBorders>
              <w:top w:val="single" w:sz="4" w:space="0" w:color="auto"/>
              <w:left w:val="single" w:sz="4" w:space="0" w:color="auto"/>
              <w:bottom w:val="single" w:sz="4" w:space="0" w:color="auto"/>
              <w:right w:val="single" w:sz="4" w:space="0" w:color="auto"/>
            </w:tcBorders>
            <w:vAlign w:val="center"/>
            <w:hideMark/>
          </w:tcPr>
          <w:bookmarkEnd w:id="0"/>
          <w:p w:rsidR="00B9323C" w:rsidRDefault="00B9323C" w:rsidP="001B2112">
            <w:pPr>
              <w:jc w:val="center"/>
              <w:rPr>
                <w:rFonts w:ascii="Arial" w:eastAsia="Times New Roman" w:hAnsi="Arial" w:cs="Arial"/>
                <w:b/>
                <w:bCs/>
                <w:color w:val="000000"/>
                <w:lang w:eastAsia="el-GR"/>
              </w:rPr>
            </w:pPr>
            <w:r>
              <w:rPr>
                <w:rFonts w:ascii="Arial" w:eastAsia="Times New Roman" w:hAnsi="Arial" w:cs="Arial"/>
                <w:b/>
                <w:bCs/>
                <w:color w:val="000000"/>
                <w:lang w:eastAsia="el-GR"/>
              </w:rPr>
              <w:t>ΕΙΔΗ/ΔΡΑΣΕΙΣ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Times New Roman" w:hAnsi="Arial" w:cs="Arial"/>
                <w:b/>
                <w:bCs/>
                <w:color w:val="000000"/>
                <w:lang w:eastAsia="el-GR"/>
              </w:rPr>
            </w:pPr>
            <w:r>
              <w:rPr>
                <w:rFonts w:ascii="Arial" w:eastAsia="Times New Roman" w:hAnsi="Arial" w:cs="Arial"/>
                <w:b/>
                <w:bCs/>
                <w:color w:val="000000"/>
                <w:lang w:eastAsia="el-GR"/>
              </w:rPr>
              <w:t>ΜΟΝΑΔΑ ΜΕΤΡΗΣΗΣ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Times New Roman" w:hAnsi="Arial" w:cs="Arial"/>
                <w:b/>
                <w:bCs/>
                <w:color w:val="000000"/>
                <w:lang w:eastAsia="el-GR"/>
              </w:rPr>
            </w:pPr>
            <w:r>
              <w:rPr>
                <w:rFonts w:ascii="Arial" w:eastAsia="Times New Roman" w:hAnsi="Arial" w:cs="Arial"/>
                <w:b/>
                <w:bCs/>
                <w:color w:val="000000"/>
                <w:lang w:eastAsia="el-GR"/>
              </w:rPr>
              <w:t>ΤΙΜΗ ΜΟΝΑΔΑΣ</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Times New Roman" w:hAnsi="Arial" w:cs="Arial"/>
                <w:b/>
                <w:bCs/>
                <w:color w:val="000000"/>
                <w:lang w:eastAsia="el-GR"/>
              </w:rPr>
            </w:pPr>
            <w:r>
              <w:rPr>
                <w:rFonts w:ascii="Arial" w:eastAsia="Times New Roman" w:hAnsi="Arial" w:cs="Arial"/>
                <w:b/>
                <w:bCs/>
                <w:color w:val="000000"/>
                <w:lang w:eastAsia="el-GR"/>
              </w:rPr>
              <w:t>ΠΟΣΟΤΗΤΑ</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Times New Roman" w:hAnsi="Arial" w:cs="Arial"/>
                <w:b/>
                <w:bCs/>
                <w:color w:val="000000"/>
                <w:lang w:eastAsia="el-GR"/>
              </w:rPr>
            </w:pPr>
            <w:r>
              <w:rPr>
                <w:rFonts w:ascii="Arial" w:eastAsia="Times New Roman" w:hAnsi="Arial" w:cs="Arial"/>
                <w:b/>
                <w:bCs/>
                <w:color w:val="000000"/>
                <w:lang w:eastAsia="el-GR"/>
              </w:rPr>
              <w:t>ΣΥΝΟΛΟ</w:t>
            </w:r>
          </w:p>
        </w:tc>
      </w:tr>
      <w:tr w:rsidR="00B9323C" w:rsidTr="001B2112">
        <w:trPr>
          <w:jc w:val="center"/>
        </w:trPr>
        <w:tc>
          <w:tcPr>
            <w:tcW w:w="5387"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rPr>
                <w:rFonts w:ascii="Arial" w:eastAsia="SimSun" w:hAnsi="Arial" w:cs="Arial"/>
                <w:lang w:eastAsia="ar-SA"/>
              </w:rPr>
            </w:pPr>
            <w:r>
              <w:rPr>
                <w:rFonts w:ascii="Arial" w:eastAsia="SimSun" w:hAnsi="Arial" w:cs="Arial"/>
                <w:lang w:eastAsia="ar-SA"/>
              </w:rPr>
              <w:t xml:space="preserve">Ηλεκτρικό Ποδήλατο Πόλης, Ειδικής Σχεδίασης για Κοινόχρηστα Συστήματα Μίσθωσης, με "Έξυπνη" Κλειδαριά </w:t>
            </w:r>
            <w:proofErr w:type="spellStart"/>
            <w:r>
              <w:rPr>
                <w:rFonts w:ascii="Arial" w:eastAsia="SimSun" w:hAnsi="Arial" w:cs="Arial"/>
                <w:lang w:eastAsia="ar-SA"/>
              </w:rPr>
              <w:t>IoT</w:t>
            </w:r>
            <w:proofErr w:type="spellEnd"/>
            <w:r>
              <w:rPr>
                <w:rFonts w:ascii="Arial" w:eastAsia="SimSun" w:hAnsi="Arial" w:cs="Arial"/>
                <w:lang w:eastAsia="ar-SA"/>
              </w:rPr>
              <w:t xml:space="preserve"> (4G/GPS)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SimSun" w:hAnsi="Arial" w:cs="Arial"/>
                <w:lang w:eastAsia="ar-SA"/>
              </w:rPr>
            </w:pPr>
            <w:proofErr w:type="spellStart"/>
            <w:r>
              <w:rPr>
                <w:rFonts w:ascii="Arial" w:eastAsia="SimSun" w:hAnsi="Arial" w:cs="Arial"/>
                <w:lang w:eastAsia="ar-SA"/>
              </w:rPr>
              <w:t>Τμχ</w:t>
            </w:r>
            <w:proofErr w:type="spellEnd"/>
            <w:r>
              <w:rPr>
                <w:rFonts w:ascii="Arial" w:eastAsia="SimSun" w:hAnsi="Arial" w:cs="Arial"/>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SimSun" w:hAnsi="Arial" w:cs="Arial"/>
                <w:lang w:eastAsia="ar-SA"/>
              </w:rPr>
            </w:pPr>
            <w:r>
              <w:rPr>
                <w:rFonts w:ascii="Arial" w:eastAsia="SimSun" w:hAnsi="Arial" w:cs="Arial"/>
                <w:lang w:eastAsia="ar-SA"/>
              </w:rPr>
              <w:t>28</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lang w:eastAsia="ar-SA"/>
              </w:rPr>
            </w:pPr>
          </w:p>
        </w:tc>
      </w:tr>
      <w:tr w:rsidR="00B9323C" w:rsidTr="001B2112">
        <w:trPr>
          <w:jc w:val="center"/>
        </w:trPr>
        <w:tc>
          <w:tcPr>
            <w:tcW w:w="5387"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rPr>
                <w:rFonts w:ascii="Arial" w:eastAsia="SimSun" w:hAnsi="Arial" w:cs="Arial"/>
                <w:lang w:eastAsia="ar-SA"/>
              </w:rPr>
            </w:pPr>
            <w:r>
              <w:rPr>
                <w:rFonts w:ascii="Arial" w:eastAsia="SimSun" w:hAnsi="Arial" w:cs="Arial"/>
                <w:lang w:eastAsia="ar-SA"/>
              </w:rPr>
              <w:t>Ηλεκτρικό Ποδήλατο ΑΜΕΑ</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SimSun" w:hAnsi="Arial" w:cs="Arial"/>
                <w:lang w:eastAsia="ar-SA"/>
              </w:rPr>
            </w:pPr>
            <w:proofErr w:type="spellStart"/>
            <w:r>
              <w:rPr>
                <w:rFonts w:ascii="Arial" w:eastAsia="SimSun" w:hAnsi="Arial" w:cs="Arial"/>
                <w:lang w:eastAsia="ar-SA"/>
              </w:rPr>
              <w:t>Τμχ</w:t>
            </w:r>
            <w:proofErr w:type="spellEnd"/>
            <w:r>
              <w:rPr>
                <w:rFonts w:ascii="Arial" w:eastAsia="SimSun" w:hAnsi="Arial" w:cs="Arial"/>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SimSun" w:hAnsi="Arial" w:cs="Arial"/>
                <w:lang w:eastAsia="ar-SA"/>
              </w:rPr>
            </w:pPr>
            <w:r>
              <w:rPr>
                <w:rFonts w:ascii="Arial" w:eastAsia="SimSun" w:hAnsi="Arial" w:cs="Arial"/>
                <w:lang w:eastAsia="ar-SA"/>
              </w:rPr>
              <w:t>2</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lang w:eastAsia="ar-SA"/>
              </w:rPr>
            </w:pPr>
          </w:p>
        </w:tc>
      </w:tr>
      <w:tr w:rsidR="00B9323C" w:rsidTr="001B2112">
        <w:trPr>
          <w:jc w:val="center"/>
        </w:trPr>
        <w:tc>
          <w:tcPr>
            <w:tcW w:w="5387"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rPr>
                <w:rFonts w:ascii="Arial" w:eastAsia="SimSun" w:hAnsi="Arial" w:cs="Arial"/>
                <w:lang w:eastAsia="ar-SA"/>
              </w:rPr>
            </w:pPr>
            <w:proofErr w:type="spellStart"/>
            <w:r>
              <w:rPr>
                <w:rFonts w:ascii="Arial" w:eastAsia="SimSun" w:hAnsi="Arial" w:cs="Arial"/>
                <w:lang w:eastAsia="ar-SA"/>
              </w:rPr>
              <w:t>Αντιβανδαλιστική</w:t>
            </w:r>
            <w:proofErr w:type="spellEnd"/>
            <w:r>
              <w:rPr>
                <w:rFonts w:ascii="Arial" w:eastAsia="SimSun" w:hAnsi="Arial" w:cs="Arial"/>
                <w:lang w:eastAsia="ar-SA"/>
              </w:rPr>
              <w:t xml:space="preserve"> Θέση Κλειδώματος &amp; Φόρτισης Ποδηλάτου, με Λειτουργικότητα Αυτόματης Φόρτισης του Ποδηλάτου Όσο είναι Κλειδωμένο</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SimSun" w:hAnsi="Arial" w:cs="Arial"/>
                <w:lang w:eastAsia="ar-SA"/>
              </w:rPr>
            </w:pPr>
            <w:proofErr w:type="spellStart"/>
            <w:r>
              <w:rPr>
                <w:rFonts w:ascii="Arial" w:eastAsia="SimSun" w:hAnsi="Arial" w:cs="Arial"/>
                <w:lang w:eastAsia="ar-SA"/>
              </w:rPr>
              <w:t>Τμχ</w:t>
            </w:r>
            <w:proofErr w:type="spellEnd"/>
            <w:r>
              <w:rPr>
                <w:rFonts w:ascii="Arial" w:eastAsia="SimSun" w:hAnsi="Arial" w:cs="Arial"/>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SimSun" w:hAnsi="Arial" w:cs="Arial"/>
                <w:lang w:eastAsia="ar-SA"/>
              </w:rPr>
            </w:pPr>
            <w:r>
              <w:rPr>
                <w:rFonts w:ascii="Arial" w:eastAsia="SimSun" w:hAnsi="Arial" w:cs="Arial"/>
                <w:lang w:eastAsia="ar-SA"/>
              </w:rPr>
              <w:t>32</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lang w:eastAsia="ar-SA"/>
              </w:rPr>
            </w:pPr>
          </w:p>
        </w:tc>
      </w:tr>
      <w:tr w:rsidR="00B9323C" w:rsidTr="001B2112">
        <w:trPr>
          <w:jc w:val="center"/>
        </w:trPr>
        <w:tc>
          <w:tcPr>
            <w:tcW w:w="5387"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rPr>
                <w:rFonts w:ascii="Arial" w:eastAsia="SimSun" w:hAnsi="Arial" w:cs="Arial"/>
                <w:lang w:eastAsia="ar-SA"/>
              </w:rPr>
            </w:pPr>
            <w:r>
              <w:rPr>
                <w:rFonts w:ascii="Arial" w:eastAsia="SimSun" w:hAnsi="Arial" w:cs="Arial"/>
                <w:lang w:eastAsia="ar-SA"/>
              </w:rPr>
              <w:t xml:space="preserve">Σύστημα Φόρτισης Σταθμού Μίσθωσης με Ενσωματωμένο Βιομηχανικό Υπολογιστή και 4G </w:t>
            </w:r>
            <w:proofErr w:type="spellStart"/>
            <w:r>
              <w:rPr>
                <w:rFonts w:ascii="Arial" w:eastAsia="SimSun" w:hAnsi="Arial" w:cs="Arial"/>
                <w:lang w:eastAsia="ar-SA"/>
              </w:rPr>
              <w:t>router</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SimSun" w:hAnsi="Arial" w:cs="Arial"/>
                <w:lang w:eastAsia="ar-SA"/>
              </w:rPr>
            </w:pPr>
            <w:proofErr w:type="spellStart"/>
            <w:r>
              <w:rPr>
                <w:rFonts w:ascii="Arial" w:eastAsia="SimSun" w:hAnsi="Arial" w:cs="Arial"/>
                <w:lang w:eastAsia="ar-SA"/>
              </w:rPr>
              <w:t>Τμχ</w:t>
            </w:r>
            <w:proofErr w:type="spellEnd"/>
            <w:r>
              <w:rPr>
                <w:rFonts w:ascii="Arial" w:eastAsia="SimSun" w:hAnsi="Arial" w:cs="Arial"/>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SimSun" w:hAnsi="Arial" w:cs="Arial"/>
                <w:lang w:eastAsia="ar-SA"/>
              </w:rPr>
            </w:pPr>
            <w:r>
              <w:rPr>
                <w:rFonts w:ascii="Arial" w:eastAsia="SimSun" w:hAnsi="Arial" w:cs="Arial"/>
                <w:lang w:eastAsia="ar-SA"/>
              </w:rPr>
              <w:t>4</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lang w:eastAsia="ar-SA"/>
              </w:rPr>
            </w:pPr>
          </w:p>
        </w:tc>
      </w:tr>
      <w:tr w:rsidR="00B9323C" w:rsidTr="001B2112">
        <w:trPr>
          <w:jc w:val="center"/>
        </w:trPr>
        <w:tc>
          <w:tcPr>
            <w:tcW w:w="5387"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rPr>
                <w:rFonts w:ascii="Arial" w:eastAsia="SimSun" w:hAnsi="Arial" w:cs="Arial"/>
                <w:lang w:eastAsia="ar-SA"/>
              </w:rPr>
            </w:pPr>
            <w:r>
              <w:rPr>
                <w:rFonts w:ascii="Arial" w:eastAsia="SimSun" w:hAnsi="Arial" w:cs="Arial"/>
                <w:lang w:eastAsia="ar-SA"/>
              </w:rPr>
              <w:t>Τερματικό Μίσθωσης Ποδηλάτου με Ενσωματωμένο Σύστημα Φόρτισης, Οθόνη Αφής, Αναγνώστη Πιστωτικών/Χρεωστικών Καρτών και Εκτυπωτή Αποδείξεων. Το τερματικό θα χρησιμοποιείται για τη μίσθωση ποδηλάτου</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SimSun" w:hAnsi="Arial" w:cs="Arial"/>
                <w:lang w:eastAsia="ar-SA"/>
              </w:rPr>
            </w:pPr>
            <w:proofErr w:type="spellStart"/>
            <w:r>
              <w:rPr>
                <w:rFonts w:ascii="Arial" w:eastAsia="SimSun" w:hAnsi="Arial" w:cs="Arial"/>
                <w:lang w:eastAsia="ar-SA"/>
              </w:rPr>
              <w:t>Τμχ</w:t>
            </w:r>
            <w:proofErr w:type="spellEnd"/>
            <w:r>
              <w:rPr>
                <w:rFonts w:ascii="Arial" w:eastAsia="SimSun" w:hAnsi="Arial" w:cs="Arial"/>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SimSun" w:hAnsi="Arial" w:cs="Arial"/>
                <w:lang w:eastAsia="ar-SA"/>
              </w:rPr>
            </w:pPr>
            <w:r>
              <w:rPr>
                <w:rFonts w:ascii="Arial" w:eastAsia="SimSun" w:hAnsi="Arial" w:cs="Arial"/>
                <w:lang w:eastAsia="ar-SA"/>
              </w:rPr>
              <w:t>1</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lang w:eastAsia="ar-SA"/>
              </w:rPr>
            </w:pPr>
          </w:p>
        </w:tc>
      </w:tr>
      <w:tr w:rsidR="00B9323C" w:rsidTr="001B2112">
        <w:trPr>
          <w:jc w:val="center"/>
        </w:trPr>
        <w:tc>
          <w:tcPr>
            <w:tcW w:w="5387"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rPr>
                <w:rFonts w:ascii="Arial" w:eastAsia="SimSun" w:hAnsi="Arial" w:cs="Arial"/>
                <w:lang w:eastAsia="ar-SA"/>
              </w:rPr>
            </w:pPr>
            <w:r>
              <w:rPr>
                <w:rFonts w:ascii="Arial" w:eastAsia="SimSun" w:hAnsi="Arial" w:cs="Arial"/>
                <w:lang w:eastAsia="ar-SA"/>
              </w:rPr>
              <w:t>Άδεια Χρήσης Λογισμικού Τερματικού Μίσθωσης Ποδηλάτου. Μέσω του λογισμικού θα είναι εφικτή η μίσθωση ποδηλάτου από τον χρήστη</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SimSun" w:hAnsi="Arial" w:cs="Arial"/>
                <w:lang w:eastAsia="ar-SA"/>
              </w:rPr>
            </w:pPr>
            <w:proofErr w:type="spellStart"/>
            <w:r>
              <w:rPr>
                <w:rFonts w:ascii="Arial" w:eastAsia="SimSun" w:hAnsi="Arial" w:cs="Arial"/>
                <w:lang w:eastAsia="ar-SA"/>
              </w:rPr>
              <w:t>Τμχ</w:t>
            </w:r>
            <w:proofErr w:type="spellEnd"/>
            <w:r>
              <w:rPr>
                <w:rFonts w:ascii="Arial" w:eastAsia="SimSun" w:hAnsi="Arial" w:cs="Arial"/>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SimSun" w:hAnsi="Arial" w:cs="Arial"/>
                <w:lang w:eastAsia="ar-SA"/>
              </w:rPr>
            </w:pPr>
            <w:r>
              <w:rPr>
                <w:rFonts w:ascii="Arial" w:eastAsia="SimSun" w:hAnsi="Arial" w:cs="Arial"/>
                <w:lang w:eastAsia="ar-SA"/>
              </w:rPr>
              <w:t>5</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lang w:eastAsia="ar-SA"/>
              </w:rPr>
            </w:pPr>
          </w:p>
        </w:tc>
      </w:tr>
      <w:tr w:rsidR="00B9323C" w:rsidTr="001B2112">
        <w:trPr>
          <w:jc w:val="center"/>
        </w:trPr>
        <w:tc>
          <w:tcPr>
            <w:tcW w:w="5387"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rPr>
                <w:rFonts w:ascii="Arial" w:eastAsia="SimSun" w:hAnsi="Arial" w:cs="Arial"/>
                <w:lang w:eastAsia="ar-SA"/>
              </w:rPr>
            </w:pPr>
            <w:r>
              <w:rPr>
                <w:rFonts w:ascii="Arial" w:eastAsia="SimSun" w:hAnsi="Arial" w:cs="Arial"/>
                <w:lang w:eastAsia="ar-SA"/>
              </w:rPr>
              <w:lastRenderedPageBreak/>
              <w:t>Web-</w:t>
            </w:r>
            <w:proofErr w:type="spellStart"/>
            <w:r>
              <w:rPr>
                <w:rFonts w:ascii="Arial" w:eastAsia="SimSun" w:hAnsi="Arial" w:cs="Arial"/>
                <w:lang w:eastAsia="ar-SA"/>
              </w:rPr>
              <w:t>Based</w:t>
            </w:r>
            <w:proofErr w:type="spellEnd"/>
            <w:r>
              <w:rPr>
                <w:rFonts w:ascii="Arial" w:eastAsia="SimSun" w:hAnsi="Arial" w:cs="Arial"/>
                <w:lang w:eastAsia="ar-SA"/>
              </w:rPr>
              <w:t xml:space="preserve"> Λογισμικό Διαχείρισης Συστήματος, μέσω του οποίου θα γίνεται η συνολική διαχείριση και η παρακολούθηση λειτουργίας του συστήματος μίσθωσης ποδηλάτων. Περιλαμβάνει 24μηνη συνδρομή υπηρεσίας </w:t>
            </w:r>
            <w:proofErr w:type="spellStart"/>
            <w:r>
              <w:rPr>
                <w:rFonts w:ascii="Arial" w:eastAsia="SimSun" w:hAnsi="Arial" w:cs="Arial"/>
                <w:lang w:eastAsia="ar-SA"/>
              </w:rPr>
              <w:t>SaaS</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SimSun" w:hAnsi="Arial" w:cs="Arial"/>
                <w:lang w:eastAsia="ar-SA"/>
              </w:rPr>
            </w:pPr>
            <w:proofErr w:type="spellStart"/>
            <w:r>
              <w:rPr>
                <w:rFonts w:ascii="Arial" w:eastAsia="SimSun" w:hAnsi="Arial" w:cs="Arial"/>
                <w:lang w:eastAsia="ar-SA"/>
              </w:rPr>
              <w:t>Τμχ</w:t>
            </w:r>
            <w:proofErr w:type="spellEnd"/>
            <w:r>
              <w:rPr>
                <w:rFonts w:ascii="Arial" w:eastAsia="SimSun" w:hAnsi="Arial" w:cs="Arial"/>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SimSun" w:hAnsi="Arial" w:cs="Arial"/>
                <w:lang w:eastAsia="ar-SA"/>
              </w:rPr>
            </w:pPr>
            <w:r>
              <w:rPr>
                <w:rFonts w:ascii="Arial" w:eastAsia="SimSun" w:hAnsi="Arial" w:cs="Arial"/>
                <w:lang w:eastAsia="ar-SA"/>
              </w:rPr>
              <w:t>1</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lang w:eastAsia="ar-SA"/>
              </w:rPr>
            </w:pPr>
          </w:p>
        </w:tc>
      </w:tr>
      <w:tr w:rsidR="00B9323C" w:rsidTr="001B2112">
        <w:trPr>
          <w:jc w:val="center"/>
        </w:trPr>
        <w:tc>
          <w:tcPr>
            <w:tcW w:w="5387"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rPr>
                <w:rFonts w:ascii="Arial" w:eastAsia="SimSun" w:hAnsi="Arial" w:cs="Arial"/>
                <w:lang w:eastAsia="ar-SA"/>
              </w:rPr>
            </w:pPr>
            <w:proofErr w:type="spellStart"/>
            <w:r>
              <w:rPr>
                <w:rFonts w:ascii="Arial" w:eastAsia="SimSun" w:hAnsi="Arial" w:cs="Arial"/>
                <w:lang w:eastAsia="ar-SA"/>
              </w:rPr>
              <w:t>Mobile</w:t>
            </w:r>
            <w:proofErr w:type="spellEnd"/>
            <w:r>
              <w:rPr>
                <w:rFonts w:ascii="Arial" w:eastAsia="SimSun" w:hAnsi="Arial" w:cs="Arial"/>
                <w:lang w:eastAsia="ar-SA"/>
              </w:rPr>
              <w:t xml:space="preserve"> Εφαρμογή (</w:t>
            </w:r>
            <w:proofErr w:type="spellStart"/>
            <w:r>
              <w:rPr>
                <w:rFonts w:ascii="Arial" w:eastAsia="SimSun" w:hAnsi="Arial" w:cs="Arial"/>
                <w:lang w:eastAsia="ar-SA"/>
              </w:rPr>
              <w:t>iOS</w:t>
            </w:r>
            <w:proofErr w:type="spellEnd"/>
            <w:r>
              <w:rPr>
                <w:rFonts w:ascii="Arial" w:eastAsia="SimSun" w:hAnsi="Arial" w:cs="Arial"/>
                <w:lang w:eastAsia="ar-SA"/>
              </w:rPr>
              <w:t xml:space="preserve">, </w:t>
            </w:r>
            <w:proofErr w:type="spellStart"/>
            <w:r>
              <w:rPr>
                <w:rFonts w:ascii="Arial" w:eastAsia="SimSun" w:hAnsi="Arial" w:cs="Arial"/>
                <w:lang w:eastAsia="ar-SA"/>
              </w:rPr>
              <w:t>Android</w:t>
            </w:r>
            <w:proofErr w:type="spellEnd"/>
            <w:r>
              <w:rPr>
                <w:rFonts w:ascii="Arial" w:eastAsia="SimSun" w:hAnsi="Arial" w:cs="Arial"/>
                <w:lang w:eastAsia="ar-SA"/>
              </w:rPr>
              <w:t xml:space="preserve">), μέσω της οποίας θα είναι εφικτή η μίσθωση ποδηλάτου από τους χρήστες. Περιλαμβάνει 24μηνη συνδρομή υπηρεσίας </w:t>
            </w:r>
            <w:proofErr w:type="spellStart"/>
            <w:r>
              <w:rPr>
                <w:rFonts w:ascii="Arial" w:eastAsia="SimSun" w:hAnsi="Arial" w:cs="Arial"/>
                <w:lang w:eastAsia="ar-SA"/>
              </w:rPr>
              <w:t>SaaS</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SimSun" w:hAnsi="Arial" w:cs="Arial"/>
                <w:lang w:eastAsia="ar-SA"/>
              </w:rPr>
            </w:pPr>
            <w:proofErr w:type="spellStart"/>
            <w:r>
              <w:rPr>
                <w:rFonts w:ascii="Arial" w:eastAsia="SimSun" w:hAnsi="Arial" w:cs="Arial"/>
                <w:lang w:eastAsia="ar-SA"/>
              </w:rPr>
              <w:t>Τμχ</w:t>
            </w:r>
            <w:proofErr w:type="spellEnd"/>
            <w:r>
              <w:rPr>
                <w:rFonts w:ascii="Arial" w:eastAsia="SimSun" w:hAnsi="Arial" w:cs="Arial"/>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SimSun" w:hAnsi="Arial" w:cs="Arial"/>
                <w:lang w:eastAsia="ar-SA"/>
              </w:rPr>
            </w:pPr>
            <w:r>
              <w:rPr>
                <w:rFonts w:ascii="Arial" w:eastAsia="SimSun" w:hAnsi="Arial" w:cs="Arial"/>
                <w:lang w:eastAsia="ar-SA"/>
              </w:rPr>
              <w:t>2</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lang w:eastAsia="ar-SA"/>
              </w:rPr>
            </w:pPr>
          </w:p>
        </w:tc>
      </w:tr>
      <w:tr w:rsidR="00B9323C" w:rsidTr="001B2112">
        <w:trPr>
          <w:jc w:val="center"/>
        </w:trPr>
        <w:tc>
          <w:tcPr>
            <w:tcW w:w="5387"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rPr>
                <w:rFonts w:ascii="Arial" w:eastAsia="SimSun" w:hAnsi="Arial" w:cs="Arial"/>
                <w:lang w:eastAsia="ar-SA"/>
              </w:rPr>
            </w:pPr>
            <w:r>
              <w:rPr>
                <w:rFonts w:ascii="Arial" w:eastAsia="SimSun" w:hAnsi="Arial" w:cs="Arial"/>
                <w:lang w:eastAsia="ar-SA"/>
              </w:rPr>
              <w:t>Εξοπλισμός Έκδοσης Προσωποποιημένων Έξυπνων Καρτών Συνδρομητών, οι οποίες θα μπορούν να χρησιμοποιηθούν για τη μίσθωση ποδηλάτου</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SimSun" w:hAnsi="Arial" w:cs="Arial"/>
                <w:lang w:eastAsia="ar-SA"/>
              </w:rPr>
            </w:pPr>
            <w:proofErr w:type="spellStart"/>
            <w:r>
              <w:rPr>
                <w:rFonts w:ascii="Arial" w:eastAsia="SimSun" w:hAnsi="Arial" w:cs="Arial"/>
                <w:lang w:eastAsia="ar-SA"/>
              </w:rPr>
              <w:t>Τμχ</w:t>
            </w:r>
            <w:proofErr w:type="spellEnd"/>
            <w:r>
              <w:rPr>
                <w:rFonts w:ascii="Arial" w:eastAsia="SimSun" w:hAnsi="Arial" w:cs="Arial"/>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SimSun" w:hAnsi="Arial" w:cs="Arial"/>
                <w:lang w:eastAsia="ar-SA"/>
              </w:rPr>
            </w:pPr>
            <w:r>
              <w:rPr>
                <w:rFonts w:ascii="Arial" w:eastAsia="SimSun" w:hAnsi="Arial" w:cs="Arial"/>
                <w:lang w:eastAsia="ar-SA"/>
              </w:rPr>
              <w:t>1</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lang w:eastAsia="ar-SA"/>
              </w:rPr>
            </w:pPr>
          </w:p>
        </w:tc>
      </w:tr>
      <w:tr w:rsidR="00B9323C" w:rsidTr="001B2112">
        <w:trPr>
          <w:jc w:val="center"/>
        </w:trPr>
        <w:tc>
          <w:tcPr>
            <w:tcW w:w="5387"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rPr>
                <w:rFonts w:ascii="Arial" w:eastAsia="SimSun" w:hAnsi="Arial" w:cs="Arial"/>
                <w:lang w:eastAsia="ar-SA"/>
              </w:rPr>
            </w:pPr>
            <w:r>
              <w:rPr>
                <w:rFonts w:ascii="Arial" w:eastAsia="SimSun" w:hAnsi="Arial" w:cs="Arial"/>
                <w:lang w:eastAsia="ar-SA"/>
              </w:rPr>
              <w:t>Λογισμικό Έκδοσης Προσωποποιημένων Έξυπνων Καρτών Συνδρομητών, οι οποίες θα μπορούν να χρησιμοποιηθούν για τη μίσθωση ποδηλάτου</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SimSun" w:hAnsi="Arial" w:cs="Arial"/>
                <w:lang w:eastAsia="ar-SA"/>
              </w:rPr>
            </w:pPr>
            <w:r>
              <w:rPr>
                <w:rFonts w:ascii="Arial" w:eastAsia="SimSun" w:hAnsi="Arial" w:cs="Arial"/>
                <w:lang w:eastAsia="ar-SA"/>
              </w:rPr>
              <w:t>Κατ' αποκοπή</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SimSun" w:hAnsi="Arial" w:cs="Arial"/>
                <w:lang w:eastAsia="ar-SA"/>
              </w:rPr>
            </w:pPr>
            <w:r>
              <w:rPr>
                <w:rFonts w:ascii="Arial" w:eastAsia="SimSun" w:hAnsi="Arial" w:cs="Arial"/>
                <w:lang w:eastAsia="ar-SA"/>
              </w:rPr>
              <w:t>1</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lang w:eastAsia="ar-SA"/>
              </w:rPr>
            </w:pPr>
          </w:p>
        </w:tc>
      </w:tr>
      <w:tr w:rsidR="00B9323C" w:rsidTr="001B2112">
        <w:trPr>
          <w:jc w:val="center"/>
        </w:trPr>
        <w:tc>
          <w:tcPr>
            <w:tcW w:w="5387"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rPr>
                <w:rFonts w:ascii="Arial" w:eastAsia="SimSun" w:hAnsi="Arial" w:cs="Arial"/>
                <w:lang w:eastAsia="ar-SA"/>
              </w:rPr>
            </w:pPr>
            <w:r>
              <w:rPr>
                <w:rFonts w:ascii="Arial" w:eastAsia="SimSun" w:hAnsi="Arial" w:cs="Arial"/>
                <w:lang w:eastAsia="ar-SA"/>
              </w:rPr>
              <w:t>Εικαστική Προσαρμογή Συστήματος, η οποία περιλαμβάνει γραφιστική σχεδίαση και παραγωγή αυτοκόλλητων για τα ποδήλατα και τους σταθμούς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SimSun" w:hAnsi="Arial" w:cs="Arial"/>
                <w:lang w:eastAsia="ar-SA"/>
              </w:rPr>
            </w:pPr>
            <w:r>
              <w:rPr>
                <w:rFonts w:ascii="Arial" w:eastAsia="SimSun" w:hAnsi="Arial" w:cs="Arial"/>
                <w:lang w:eastAsia="ar-SA"/>
              </w:rPr>
              <w:t>Κατ' αποκοπή</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SimSun" w:hAnsi="Arial" w:cs="Arial"/>
                <w:lang w:eastAsia="ar-SA"/>
              </w:rPr>
            </w:pPr>
            <w:r>
              <w:rPr>
                <w:rFonts w:ascii="Arial" w:eastAsia="SimSun" w:hAnsi="Arial" w:cs="Arial"/>
                <w:lang w:eastAsia="ar-SA"/>
              </w:rPr>
              <w:t>1</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lang w:eastAsia="ar-SA"/>
              </w:rPr>
            </w:pPr>
          </w:p>
        </w:tc>
      </w:tr>
      <w:tr w:rsidR="00B9323C" w:rsidTr="001B2112">
        <w:trPr>
          <w:jc w:val="center"/>
        </w:trPr>
        <w:tc>
          <w:tcPr>
            <w:tcW w:w="5387"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rPr>
                <w:rFonts w:ascii="Arial" w:eastAsia="SimSun" w:hAnsi="Arial" w:cs="Arial"/>
                <w:lang w:eastAsia="ar-SA"/>
              </w:rPr>
            </w:pPr>
            <w:r>
              <w:rPr>
                <w:rFonts w:ascii="Arial" w:eastAsia="SimSun" w:hAnsi="Arial" w:cs="Arial"/>
                <w:lang w:eastAsia="ar-SA"/>
              </w:rPr>
              <w:t>Εγκατάσταση Εξοπλισμού</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SimSun" w:hAnsi="Arial" w:cs="Arial"/>
                <w:lang w:eastAsia="ar-SA"/>
              </w:rPr>
            </w:pPr>
            <w:r>
              <w:rPr>
                <w:rFonts w:ascii="Arial" w:eastAsia="SimSun" w:hAnsi="Arial" w:cs="Arial"/>
                <w:lang w:eastAsia="ar-SA"/>
              </w:rPr>
              <w:t>Κατ' αποκοπή</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SimSun" w:hAnsi="Arial" w:cs="Arial"/>
                <w:lang w:eastAsia="ar-SA"/>
              </w:rPr>
            </w:pPr>
            <w:r>
              <w:rPr>
                <w:rFonts w:ascii="Arial" w:eastAsia="SimSun" w:hAnsi="Arial" w:cs="Arial"/>
                <w:lang w:eastAsia="ar-SA"/>
              </w:rPr>
              <w:t>1</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lang w:eastAsia="ar-SA"/>
              </w:rPr>
            </w:pPr>
          </w:p>
        </w:tc>
      </w:tr>
      <w:tr w:rsidR="00B9323C" w:rsidTr="001B2112">
        <w:trPr>
          <w:jc w:val="center"/>
        </w:trPr>
        <w:tc>
          <w:tcPr>
            <w:tcW w:w="5387"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rPr>
                <w:rFonts w:ascii="Arial" w:eastAsia="SimSun" w:hAnsi="Arial" w:cs="Arial"/>
                <w:lang w:eastAsia="ar-SA"/>
              </w:rPr>
            </w:pPr>
            <w:r>
              <w:rPr>
                <w:rFonts w:ascii="Arial" w:eastAsia="SimSun" w:hAnsi="Arial" w:cs="Arial"/>
                <w:lang w:eastAsia="ar-SA"/>
              </w:rPr>
              <w:t>Υπηρεσίες Εκπόνησης Μελέτης Εφαρμογής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SimSun" w:hAnsi="Arial" w:cs="Arial"/>
                <w:lang w:eastAsia="ar-SA"/>
              </w:rPr>
            </w:pPr>
            <w:r>
              <w:rPr>
                <w:rFonts w:ascii="Arial" w:eastAsia="SimSun" w:hAnsi="Arial" w:cs="Arial"/>
                <w:lang w:eastAsia="ar-SA"/>
              </w:rPr>
              <w:t>ΑΜ</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SimSun" w:hAnsi="Arial" w:cs="Arial"/>
                <w:lang w:eastAsia="ar-SA"/>
              </w:rPr>
            </w:pPr>
            <w:r>
              <w:rPr>
                <w:rFonts w:ascii="Arial" w:eastAsia="SimSun" w:hAnsi="Arial" w:cs="Arial"/>
                <w:lang w:eastAsia="ar-SA"/>
              </w:rPr>
              <w:t>1</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lang w:eastAsia="ar-SA"/>
              </w:rPr>
            </w:pPr>
          </w:p>
        </w:tc>
      </w:tr>
      <w:tr w:rsidR="00B9323C" w:rsidTr="001B2112">
        <w:trPr>
          <w:jc w:val="center"/>
        </w:trPr>
        <w:tc>
          <w:tcPr>
            <w:tcW w:w="5387"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rPr>
                <w:rFonts w:ascii="Arial" w:eastAsia="SimSun" w:hAnsi="Arial" w:cs="Arial"/>
                <w:lang w:eastAsia="ar-SA"/>
              </w:rPr>
            </w:pPr>
            <w:r>
              <w:rPr>
                <w:rFonts w:ascii="Arial" w:eastAsia="SimSun" w:hAnsi="Arial" w:cs="Arial"/>
                <w:lang w:eastAsia="ar-SA"/>
              </w:rPr>
              <w:t>Υπηρεσίες Διαχείρισης Έργου</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SimSun" w:hAnsi="Arial" w:cs="Arial"/>
                <w:lang w:eastAsia="ar-SA"/>
              </w:rPr>
            </w:pPr>
            <w:r>
              <w:rPr>
                <w:rFonts w:ascii="Arial" w:eastAsia="SimSun" w:hAnsi="Arial" w:cs="Arial"/>
                <w:lang w:eastAsia="ar-SA"/>
              </w:rPr>
              <w:t>Κατ' αποκοπή</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SimSun" w:hAnsi="Arial" w:cs="Arial"/>
                <w:lang w:eastAsia="ar-SA"/>
              </w:rPr>
            </w:pPr>
            <w:r>
              <w:rPr>
                <w:rFonts w:ascii="Arial" w:eastAsia="SimSun" w:hAnsi="Arial" w:cs="Arial"/>
                <w:lang w:eastAsia="ar-SA"/>
              </w:rPr>
              <w:t>2</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lang w:eastAsia="ar-SA"/>
              </w:rPr>
            </w:pPr>
          </w:p>
        </w:tc>
      </w:tr>
      <w:tr w:rsidR="00B9323C" w:rsidTr="001B2112">
        <w:trPr>
          <w:jc w:val="center"/>
        </w:trPr>
        <w:tc>
          <w:tcPr>
            <w:tcW w:w="5387"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rPr>
                <w:rFonts w:ascii="Arial" w:eastAsia="SimSun" w:hAnsi="Arial" w:cs="Arial"/>
                <w:lang w:eastAsia="ar-SA"/>
              </w:rPr>
            </w:pPr>
            <w:r>
              <w:rPr>
                <w:rFonts w:ascii="Arial" w:eastAsia="SimSun" w:hAnsi="Arial" w:cs="Arial"/>
                <w:lang w:eastAsia="ar-SA"/>
              </w:rPr>
              <w:t>Υπηρεσίες Εκπαίδευσης &amp; πιλοτικής λειτουργίας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SimSun" w:hAnsi="Arial" w:cs="Arial"/>
                <w:lang w:eastAsia="ar-SA"/>
              </w:rPr>
            </w:pPr>
            <w:r>
              <w:rPr>
                <w:rFonts w:ascii="Arial" w:eastAsia="SimSun" w:hAnsi="Arial" w:cs="Arial"/>
                <w:lang w:eastAsia="ar-SA"/>
              </w:rPr>
              <w:t>Κατ' αποκοπή</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SimSun" w:hAnsi="Arial" w:cs="Arial"/>
                <w:lang w:eastAsia="ar-SA"/>
              </w:rPr>
            </w:pPr>
            <w:r>
              <w:rPr>
                <w:rFonts w:ascii="Arial" w:eastAsia="SimSun" w:hAnsi="Arial" w:cs="Arial"/>
                <w:lang w:eastAsia="ar-SA"/>
              </w:rPr>
              <w:t>1</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lang w:eastAsia="ar-SA"/>
              </w:rPr>
            </w:pPr>
          </w:p>
        </w:tc>
      </w:tr>
      <w:tr w:rsidR="00B9323C" w:rsidTr="001B2112">
        <w:trPr>
          <w:jc w:val="center"/>
        </w:trPr>
        <w:tc>
          <w:tcPr>
            <w:tcW w:w="5387"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rPr>
                <w:rFonts w:ascii="Arial" w:eastAsia="SimSun" w:hAnsi="Arial" w:cs="Arial"/>
                <w:lang w:eastAsia="ar-SA"/>
              </w:rPr>
            </w:pPr>
            <w:r>
              <w:rPr>
                <w:rFonts w:ascii="Arial" w:eastAsia="SimSun" w:hAnsi="Arial" w:cs="Arial"/>
                <w:lang w:eastAsia="ar-SA"/>
              </w:rPr>
              <w:t>Συνδέσεις 4G για 1 Έτος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SimSun" w:hAnsi="Arial" w:cs="Arial"/>
                <w:lang w:eastAsia="ar-SA"/>
              </w:rPr>
            </w:pPr>
            <w:r>
              <w:rPr>
                <w:rFonts w:ascii="Arial" w:eastAsia="SimSun" w:hAnsi="Arial" w:cs="Arial"/>
                <w:lang w:eastAsia="ar-SA"/>
              </w:rPr>
              <w:t>Κατ' αποκοπή</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SimSun" w:hAnsi="Arial" w:cs="Arial"/>
                <w:lang w:eastAsia="ar-SA"/>
              </w:rPr>
            </w:pPr>
            <w:r>
              <w:rPr>
                <w:rFonts w:ascii="Arial" w:eastAsia="SimSun" w:hAnsi="Arial" w:cs="Arial"/>
                <w:lang w:eastAsia="ar-SA"/>
              </w:rPr>
              <w:t>1</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lang w:eastAsia="ar-SA"/>
              </w:rPr>
            </w:pPr>
          </w:p>
        </w:tc>
      </w:tr>
      <w:tr w:rsidR="00B9323C" w:rsidTr="001B2112">
        <w:trPr>
          <w:jc w:val="center"/>
        </w:trPr>
        <w:tc>
          <w:tcPr>
            <w:tcW w:w="5387"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rPr>
                <w:rFonts w:ascii="Arial" w:eastAsia="SimSun" w:hAnsi="Arial" w:cs="Arial"/>
                <w:lang w:eastAsia="ar-SA"/>
              </w:rPr>
            </w:pPr>
            <w:r>
              <w:rPr>
                <w:rFonts w:ascii="Arial" w:eastAsia="SimSun" w:hAnsi="Arial" w:cs="Arial"/>
                <w:lang w:eastAsia="ar-SA"/>
              </w:rPr>
              <w:t>Υπηρεσίες Λειτουργίας Συστήματος για 1 Έτος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SimSun" w:hAnsi="Arial" w:cs="Arial"/>
                <w:lang w:eastAsia="ar-SA"/>
              </w:rPr>
            </w:pPr>
            <w:r>
              <w:rPr>
                <w:rFonts w:ascii="Arial" w:eastAsia="SimSun" w:hAnsi="Arial" w:cs="Arial"/>
                <w:lang w:eastAsia="ar-SA"/>
              </w:rPr>
              <w:t>Κατ' αποκοπή</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SimSun" w:hAnsi="Arial" w:cs="Arial"/>
                <w:lang w:eastAsia="ar-SA"/>
              </w:rPr>
            </w:pPr>
            <w:r>
              <w:rPr>
                <w:rFonts w:ascii="Arial" w:eastAsia="SimSun" w:hAnsi="Arial" w:cs="Arial"/>
                <w:lang w:eastAsia="ar-SA"/>
              </w:rPr>
              <w:t>1</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lang w:eastAsia="ar-SA"/>
              </w:rPr>
            </w:pPr>
          </w:p>
        </w:tc>
      </w:tr>
      <w:tr w:rsidR="00B9323C" w:rsidTr="001B2112">
        <w:trPr>
          <w:jc w:val="center"/>
        </w:trPr>
        <w:tc>
          <w:tcPr>
            <w:tcW w:w="5387"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rPr>
                <w:rFonts w:ascii="Arial" w:eastAsia="SimSun" w:hAnsi="Arial" w:cs="Arial"/>
                <w:lang w:eastAsia="ar-SA"/>
              </w:rPr>
            </w:pPr>
            <w:r>
              <w:rPr>
                <w:rFonts w:ascii="Arial" w:eastAsia="SimSun" w:hAnsi="Arial" w:cs="Arial"/>
                <w:lang w:eastAsia="ar-SA"/>
              </w:rPr>
              <w:t>Δράσεις Δημοσιότητας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SimSun" w:hAnsi="Arial" w:cs="Arial"/>
                <w:lang w:eastAsia="ar-SA"/>
              </w:rPr>
            </w:pPr>
            <w:r>
              <w:rPr>
                <w:rFonts w:ascii="Arial" w:eastAsia="SimSun" w:hAnsi="Arial" w:cs="Arial"/>
                <w:lang w:eastAsia="ar-SA"/>
              </w:rPr>
              <w:t>Κατ' αποκοπή</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center"/>
              <w:rPr>
                <w:rFonts w:ascii="Arial" w:eastAsia="SimSun" w:hAnsi="Arial" w:cs="Arial"/>
                <w:lang w:eastAsia="ar-SA"/>
              </w:rPr>
            </w:pPr>
            <w:r>
              <w:rPr>
                <w:rFonts w:ascii="Arial" w:eastAsia="SimSun" w:hAnsi="Arial" w:cs="Arial"/>
                <w:lang w:eastAsia="ar-SA"/>
              </w:rPr>
              <w:t>1</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lang w:eastAsia="ar-SA"/>
              </w:rPr>
            </w:pPr>
          </w:p>
        </w:tc>
      </w:tr>
      <w:tr w:rsidR="00B9323C" w:rsidTr="001B2112">
        <w:trPr>
          <w:trHeight w:val="142"/>
          <w:jc w:val="center"/>
        </w:trPr>
        <w:tc>
          <w:tcPr>
            <w:tcW w:w="9356" w:type="dxa"/>
            <w:gridSpan w:val="4"/>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right"/>
              <w:rPr>
                <w:rFonts w:ascii="Arial" w:eastAsia="SimSun" w:hAnsi="Arial" w:cs="Arial"/>
                <w:highlight w:val="yellow"/>
                <w:lang w:eastAsia="ar-SA"/>
              </w:rPr>
            </w:pPr>
            <w:r>
              <w:rPr>
                <w:rFonts w:ascii="Arial" w:eastAsia="SimSun" w:hAnsi="Arial" w:cs="Arial"/>
                <w:b/>
                <w:bCs/>
                <w:lang w:eastAsia="ar-SA"/>
              </w:rPr>
              <w:t>ΣΥΝΟΛΟ ΧΩΡΙΣ ΦΠΑ</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highlight w:val="yellow"/>
                <w:lang w:eastAsia="ar-SA"/>
              </w:rPr>
            </w:pPr>
          </w:p>
        </w:tc>
      </w:tr>
      <w:tr w:rsidR="00B9323C" w:rsidTr="001B2112">
        <w:trPr>
          <w:jc w:val="center"/>
        </w:trPr>
        <w:tc>
          <w:tcPr>
            <w:tcW w:w="9356" w:type="dxa"/>
            <w:gridSpan w:val="4"/>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right"/>
              <w:rPr>
                <w:rFonts w:ascii="Arial" w:eastAsia="SimSun" w:hAnsi="Arial" w:cs="Arial"/>
                <w:b/>
                <w:bCs/>
                <w:lang w:val="en-US" w:eastAsia="ar-SA"/>
              </w:rPr>
            </w:pPr>
            <w:r>
              <w:rPr>
                <w:rFonts w:ascii="Arial" w:eastAsia="SimSun" w:hAnsi="Arial" w:cs="Arial"/>
                <w:b/>
                <w:bCs/>
                <w:lang w:eastAsia="ar-SA"/>
              </w:rPr>
              <w:t>ΦΠΑ</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b/>
                <w:bCs/>
                <w:lang w:val="en-US" w:eastAsia="ar-SA"/>
              </w:rPr>
            </w:pPr>
          </w:p>
        </w:tc>
      </w:tr>
      <w:tr w:rsidR="00B9323C" w:rsidTr="001B2112">
        <w:trPr>
          <w:jc w:val="center"/>
        </w:trPr>
        <w:tc>
          <w:tcPr>
            <w:tcW w:w="9356" w:type="dxa"/>
            <w:gridSpan w:val="4"/>
            <w:tcBorders>
              <w:top w:val="single" w:sz="4" w:space="0" w:color="auto"/>
              <w:left w:val="single" w:sz="4" w:space="0" w:color="auto"/>
              <w:bottom w:val="single" w:sz="4" w:space="0" w:color="auto"/>
              <w:right w:val="single" w:sz="4" w:space="0" w:color="auto"/>
            </w:tcBorders>
            <w:vAlign w:val="center"/>
            <w:hideMark/>
          </w:tcPr>
          <w:p w:rsidR="00B9323C" w:rsidRDefault="00B9323C" w:rsidP="001B2112">
            <w:pPr>
              <w:suppressAutoHyphens/>
              <w:jc w:val="right"/>
              <w:rPr>
                <w:rFonts w:ascii="Arial" w:eastAsia="SimSun" w:hAnsi="Arial" w:cs="Arial"/>
                <w:b/>
                <w:bCs/>
                <w:lang w:val="en-US" w:eastAsia="ar-SA"/>
              </w:rPr>
            </w:pPr>
            <w:r>
              <w:rPr>
                <w:rFonts w:ascii="Arial" w:eastAsia="SimSun" w:hAnsi="Arial" w:cs="Arial"/>
                <w:b/>
                <w:bCs/>
                <w:lang w:eastAsia="ar-SA"/>
              </w:rPr>
              <w:t>ΣΥΝΟΛΟ</w:t>
            </w:r>
          </w:p>
        </w:tc>
        <w:tc>
          <w:tcPr>
            <w:tcW w:w="1276" w:type="dxa"/>
            <w:tcBorders>
              <w:top w:val="single" w:sz="4" w:space="0" w:color="auto"/>
              <w:left w:val="single" w:sz="4" w:space="0" w:color="auto"/>
              <w:bottom w:val="single" w:sz="4" w:space="0" w:color="auto"/>
              <w:right w:val="single" w:sz="4" w:space="0" w:color="auto"/>
            </w:tcBorders>
            <w:vAlign w:val="center"/>
          </w:tcPr>
          <w:p w:rsidR="00B9323C" w:rsidRDefault="00B9323C" w:rsidP="001B2112">
            <w:pPr>
              <w:suppressAutoHyphens/>
              <w:jc w:val="center"/>
              <w:rPr>
                <w:rFonts w:ascii="Arial" w:eastAsia="SimSun" w:hAnsi="Arial" w:cs="Arial"/>
                <w:b/>
                <w:bCs/>
                <w:lang w:val="en-US" w:eastAsia="ar-SA"/>
              </w:rPr>
            </w:pPr>
          </w:p>
        </w:tc>
      </w:tr>
    </w:tbl>
    <w:p w:rsidR="00B9323C" w:rsidRDefault="00B9323C" w:rsidP="00B9323C">
      <w:pPr>
        <w:tabs>
          <w:tab w:val="left" w:pos="8820"/>
        </w:tabs>
        <w:jc w:val="both"/>
        <w:rPr>
          <w:rFonts w:ascii="Arial" w:hAnsi="Arial" w:cs="Arial"/>
          <w:b/>
          <w:bCs/>
        </w:rPr>
      </w:pPr>
    </w:p>
    <w:p w:rsidR="00B9323C" w:rsidRDefault="00B9323C" w:rsidP="00B9323C">
      <w:pPr>
        <w:tabs>
          <w:tab w:val="left" w:pos="8820"/>
        </w:tabs>
        <w:jc w:val="both"/>
        <w:rPr>
          <w:rFonts w:ascii="Arial" w:hAnsi="Arial" w:cs="Arial"/>
          <w:b/>
          <w:lang w:eastAsia="zh-CN"/>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444"/>
        <w:gridCol w:w="4618"/>
      </w:tblGrid>
      <w:tr w:rsidR="00B9323C" w:rsidRPr="00970C3B" w:rsidTr="001B2112">
        <w:tc>
          <w:tcPr>
            <w:tcW w:w="6062" w:type="dxa"/>
            <w:gridSpan w:val="2"/>
            <w:tcBorders>
              <w:top w:val="nil"/>
              <w:left w:val="nil"/>
              <w:bottom w:val="nil"/>
              <w:right w:val="nil"/>
            </w:tcBorders>
            <w:hideMark/>
          </w:tcPr>
          <w:p w:rsidR="00B9323C" w:rsidRPr="00970C3B" w:rsidRDefault="00B9323C" w:rsidP="001B2112">
            <w:pPr>
              <w:tabs>
                <w:tab w:val="center" w:pos="4153"/>
                <w:tab w:val="right" w:pos="8306"/>
                <w:tab w:val="left" w:pos="8820"/>
              </w:tabs>
              <w:spacing w:line="300" w:lineRule="exact"/>
              <w:jc w:val="both"/>
              <w:rPr>
                <w:rFonts w:ascii="Arial" w:hAnsi="Arial" w:cs="Arial"/>
                <w:b/>
                <w:lang w:eastAsia="zh-CN"/>
              </w:rPr>
            </w:pPr>
            <w:r w:rsidRPr="005B187E">
              <w:rPr>
                <w:rFonts w:ascii="Arial" w:hAnsi="Arial" w:cs="Arial"/>
                <w:b/>
                <w:lang w:eastAsia="zh-CN"/>
              </w:rPr>
              <w:t>ΣΤΟΙΧΕΙΑ ΠΡΟΣΦΕΡΟΝΤΟΣ</w:t>
            </w:r>
          </w:p>
        </w:tc>
      </w:tr>
      <w:tr w:rsidR="00B9323C" w:rsidRPr="00970C3B" w:rsidTr="001B2112">
        <w:tc>
          <w:tcPr>
            <w:tcW w:w="1444" w:type="dxa"/>
            <w:tcBorders>
              <w:top w:val="nil"/>
              <w:left w:val="nil"/>
              <w:bottom w:val="nil"/>
              <w:right w:val="nil"/>
            </w:tcBorders>
            <w:hideMark/>
          </w:tcPr>
          <w:p w:rsidR="00B9323C" w:rsidRPr="00970C3B" w:rsidRDefault="00B9323C" w:rsidP="001B2112">
            <w:pPr>
              <w:tabs>
                <w:tab w:val="center" w:pos="4153"/>
                <w:tab w:val="right" w:pos="8306"/>
              </w:tabs>
              <w:suppressAutoHyphens/>
              <w:spacing w:line="400" w:lineRule="exact"/>
              <w:jc w:val="both"/>
              <w:rPr>
                <w:rFonts w:ascii="Arial" w:hAnsi="Arial" w:cs="Arial"/>
                <w:lang w:eastAsia="zh-CN"/>
              </w:rPr>
            </w:pPr>
            <w:r w:rsidRPr="005B187E">
              <w:rPr>
                <w:rFonts w:ascii="Arial" w:hAnsi="Arial" w:cs="Arial"/>
                <w:lang w:eastAsia="zh-CN"/>
              </w:rPr>
              <w:t xml:space="preserve">Επωνυμία: </w:t>
            </w:r>
          </w:p>
        </w:tc>
        <w:tc>
          <w:tcPr>
            <w:tcW w:w="4618" w:type="dxa"/>
            <w:tcBorders>
              <w:top w:val="nil"/>
              <w:left w:val="nil"/>
              <w:bottom w:val="single" w:sz="4" w:space="0" w:color="auto"/>
              <w:right w:val="nil"/>
            </w:tcBorders>
          </w:tcPr>
          <w:p w:rsidR="00B9323C" w:rsidRPr="00970C3B" w:rsidRDefault="00B9323C" w:rsidP="001B2112">
            <w:pPr>
              <w:tabs>
                <w:tab w:val="center" w:pos="4153"/>
                <w:tab w:val="right" w:pos="8306"/>
              </w:tabs>
              <w:suppressAutoHyphens/>
              <w:spacing w:line="400" w:lineRule="exact"/>
              <w:jc w:val="both"/>
              <w:rPr>
                <w:rFonts w:ascii="Arial" w:hAnsi="Arial" w:cs="Arial"/>
                <w:lang w:eastAsia="zh-CN"/>
              </w:rPr>
            </w:pPr>
          </w:p>
        </w:tc>
      </w:tr>
      <w:tr w:rsidR="00B9323C" w:rsidRPr="00970C3B" w:rsidTr="001B2112">
        <w:tc>
          <w:tcPr>
            <w:tcW w:w="1444" w:type="dxa"/>
            <w:tcBorders>
              <w:top w:val="nil"/>
              <w:left w:val="nil"/>
              <w:bottom w:val="nil"/>
              <w:right w:val="nil"/>
            </w:tcBorders>
            <w:hideMark/>
          </w:tcPr>
          <w:p w:rsidR="00B9323C" w:rsidRPr="00970C3B" w:rsidRDefault="00B9323C" w:rsidP="001B2112">
            <w:pPr>
              <w:tabs>
                <w:tab w:val="center" w:pos="4153"/>
                <w:tab w:val="right" w:pos="8306"/>
              </w:tabs>
              <w:suppressAutoHyphens/>
              <w:spacing w:line="400" w:lineRule="exact"/>
              <w:jc w:val="both"/>
              <w:rPr>
                <w:rFonts w:ascii="Arial" w:hAnsi="Arial" w:cs="Arial"/>
                <w:lang w:eastAsia="zh-CN"/>
              </w:rPr>
            </w:pPr>
            <w:r w:rsidRPr="005B187E">
              <w:rPr>
                <w:rFonts w:ascii="Arial" w:hAnsi="Arial" w:cs="Arial"/>
                <w:lang w:eastAsia="zh-CN"/>
              </w:rPr>
              <w:t xml:space="preserve">Διεύθυνση: </w:t>
            </w:r>
          </w:p>
        </w:tc>
        <w:tc>
          <w:tcPr>
            <w:tcW w:w="4618" w:type="dxa"/>
            <w:tcBorders>
              <w:top w:val="single" w:sz="4" w:space="0" w:color="auto"/>
              <w:left w:val="nil"/>
              <w:bottom w:val="single" w:sz="4" w:space="0" w:color="auto"/>
              <w:right w:val="nil"/>
            </w:tcBorders>
          </w:tcPr>
          <w:p w:rsidR="00B9323C" w:rsidRPr="00970C3B" w:rsidRDefault="00B9323C" w:rsidP="001B2112">
            <w:pPr>
              <w:tabs>
                <w:tab w:val="center" w:pos="4153"/>
                <w:tab w:val="right" w:pos="8306"/>
              </w:tabs>
              <w:suppressAutoHyphens/>
              <w:spacing w:line="400" w:lineRule="exact"/>
              <w:jc w:val="both"/>
              <w:rPr>
                <w:rFonts w:ascii="Arial" w:hAnsi="Arial" w:cs="Arial"/>
                <w:lang w:eastAsia="zh-CN"/>
              </w:rPr>
            </w:pPr>
          </w:p>
        </w:tc>
      </w:tr>
      <w:tr w:rsidR="00B9323C" w:rsidRPr="00970C3B" w:rsidTr="001B2112">
        <w:tc>
          <w:tcPr>
            <w:tcW w:w="1444" w:type="dxa"/>
            <w:tcBorders>
              <w:top w:val="nil"/>
              <w:left w:val="nil"/>
              <w:bottom w:val="nil"/>
              <w:right w:val="nil"/>
            </w:tcBorders>
            <w:hideMark/>
          </w:tcPr>
          <w:p w:rsidR="00B9323C" w:rsidRPr="00970C3B" w:rsidRDefault="00B9323C" w:rsidP="001B2112">
            <w:pPr>
              <w:tabs>
                <w:tab w:val="center" w:pos="4153"/>
                <w:tab w:val="right" w:pos="8306"/>
              </w:tabs>
              <w:suppressAutoHyphens/>
              <w:spacing w:line="400" w:lineRule="exact"/>
              <w:jc w:val="both"/>
              <w:rPr>
                <w:rFonts w:ascii="Arial" w:hAnsi="Arial" w:cs="Arial"/>
                <w:lang w:eastAsia="zh-CN"/>
              </w:rPr>
            </w:pPr>
            <w:proofErr w:type="spellStart"/>
            <w:r w:rsidRPr="005B187E">
              <w:rPr>
                <w:rFonts w:ascii="Arial" w:hAnsi="Arial" w:cs="Arial"/>
                <w:lang w:eastAsia="zh-CN"/>
              </w:rPr>
              <w:t>Τηλ</w:t>
            </w:r>
            <w:proofErr w:type="spellEnd"/>
            <w:r w:rsidRPr="005B187E">
              <w:rPr>
                <w:rFonts w:ascii="Arial" w:hAnsi="Arial" w:cs="Arial"/>
                <w:lang w:eastAsia="zh-CN"/>
              </w:rPr>
              <w:t xml:space="preserve">: </w:t>
            </w:r>
          </w:p>
        </w:tc>
        <w:tc>
          <w:tcPr>
            <w:tcW w:w="4618" w:type="dxa"/>
            <w:tcBorders>
              <w:top w:val="single" w:sz="4" w:space="0" w:color="auto"/>
              <w:left w:val="nil"/>
              <w:bottom w:val="single" w:sz="4" w:space="0" w:color="auto"/>
              <w:right w:val="nil"/>
            </w:tcBorders>
          </w:tcPr>
          <w:p w:rsidR="00B9323C" w:rsidRPr="00970C3B" w:rsidRDefault="00B9323C" w:rsidP="001B2112">
            <w:pPr>
              <w:tabs>
                <w:tab w:val="center" w:pos="4153"/>
                <w:tab w:val="right" w:pos="8306"/>
              </w:tabs>
              <w:suppressAutoHyphens/>
              <w:spacing w:line="400" w:lineRule="exact"/>
              <w:jc w:val="both"/>
              <w:rPr>
                <w:rFonts w:ascii="Arial" w:hAnsi="Arial" w:cs="Arial"/>
                <w:lang w:eastAsia="zh-CN"/>
              </w:rPr>
            </w:pPr>
          </w:p>
        </w:tc>
      </w:tr>
      <w:tr w:rsidR="00B9323C" w:rsidRPr="00970C3B" w:rsidTr="001B2112">
        <w:tc>
          <w:tcPr>
            <w:tcW w:w="1444" w:type="dxa"/>
            <w:tcBorders>
              <w:top w:val="nil"/>
              <w:left w:val="nil"/>
              <w:bottom w:val="nil"/>
              <w:right w:val="nil"/>
            </w:tcBorders>
            <w:hideMark/>
          </w:tcPr>
          <w:p w:rsidR="00B9323C" w:rsidRPr="00970C3B" w:rsidRDefault="00B9323C" w:rsidP="001B2112">
            <w:pPr>
              <w:tabs>
                <w:tab w:val="center" w:pos="4153"/>
                <w:tab w:val="right" w:pos="8306"/>
              </w:tabs>
              <w:suppressAutoHyphens/>
              <w:spacing w:line="400" w:lineRule="exact"/>
              <w:jc w:val="both"/>
              <w:rPr>
                <w:rFonts w:ascii="Arial" w:hAnsi="Arial" w:cs="Arial"/>
                <w:lang w:eastAsia="zh-CN"/>
              </w:rPr>
            </w:pPr>
            <w:r w:rsidRPr="005B187E">
              <w:rPr>
                <w:rFonts w:ascii="Arial" w:hAnsi="Arial" w:cs="Arial"/>
                <w:lang w:val="en-GB" w:eastAsia="zh-CN"/>
              </w:rPr>
              <w:t>Fax</w:t>
            </w:r>
            <w:r w:rsidRPr="005B187E">
              <w:rPr>
                <w:rFonts w:ascii="Arial" w:hAnsi="Arial" w:cs="Arial"/>
                <w:lang w:eastAsia="zh-CN"/>
              </w:rPr>
              <w:t>:</w:t>
            </w:r>
          </w:p>
        </w:tc>
        <w:tc>
          <w:tcPr>
            <w:tcW w:w="4618" w:type="dxa"/>
            <w:tcBorders>
              <w:top w:val="single" w:sz="4" w:space="0" w:color="auto"/>
              <w:left w:val="nil"/>
              <w:bottom w:val="single" w:sz="4" w:space="0" w:color="auto"/>
              <w:right w:val="nil"/>
            </w:tcBorders>
          </w:tcPr>
          <w:p w:rsidR="00B9323C" w:rsidRPr="00970C3B" w:rsidRDefault="00B9323C" w:rsidP="001B2112">
            <w:pPr>
              <w:tabs>
                <w:tab w:val="center" w:pos="4153"/>
                <w:tab w:val="right" w:pos="8306"/>
              </w:tabs>
              <w:suppressAutoHyphens/>
              <w:spacing w:line="400" w:lineRule="exact"/>
              <w:jc w:val="both"/>
              <w:rPr>
                <w:rFonts w:ascii="Arial" w:hAnsi="Arial" w:cs="Arial"/>
                <w:lang w:val="en-GB" w:eastAsia="zh-CN"/>
              </w:rPr>
            </w:pPr>
          </w:p>
        </w:tc>
      </w:tr>
      <w:tr w:rsidR="00B9323C" w:rsidRPr="00970C3B" w:rsidTr="001B2112">
        <w:tc>
          <w:tcPr>
            <w:tcW w:w="1444" w:type="dxa"/>
            <w:tcBorders>
              <w:top w:val="nil"/>
              <w:left w:val="nil"/>
              <w:bottom w:val="nil"/>
              <w:right w:val="nil"/>
            </w:tcBorders>
            <w:hideMark/>
          </w:tcPr>
          <w:p w:rsidR="00B9323C" w:rsidRPr="00970C3B" w:rsidRDefault="00B9323C" w:rsidP="001B2112">
            <w:pPr>
              <w:tabs>
                <w:tab w:val="center" w:pos="4153"/>
                <w:tab w:val="right" w:pos="8306"/>
              </w:tabs>
              <w:suppressAutoHyphens/>
              <w:spacing w:line="400" w:lineRule="exact"/>
              <w:jc w:val="both"/>
              <w:rPr>
                <w:rFonts w:ascii="Arial" w:hAnsi="Arial" w:cs="Arial"/>
                <w:lang w:eastAsia="zh-CN"/>
              </w:rPr>
            </w:pPr>
            <w:r w:rsidRPr="005B187E">
              <w:rPr>
                <w:rFonts w:ascii="Arial" w:hAnsi="Arial" w:cs="Arial"/>
                <w:lang w:val="en-GB" w:eastAsia="zh-CN"/>
              </w:rPr>
              <w:t>email</w:t>
            </w:r>
            <w:r w:rsidRPr="005B187E">
              <w:rPr>
                <w:rFonts w:ascii="Arial" w:hAnsi="Arial" w:cs="Arial"/>
                <w:lang w:eastAsia="zh-CN"/>
              </w:rPr>
              <w:t xml:space="preserve">: </w:t>
            </w:r>
          </w:p>
        </w:tc>
        <w:tc>
          <w:tcPr>
            <w:tcW w:w="4618" w:type="dxa"/>
            <w:tcBorders>
              <w:top w:val="single" w:sz="4" w:space="0" w:color="auto"/>
              <w:left w:val="nil"/>
              <w:bottom w:val="single" w:sz="4" w:space="0" w:color="auto"/>
              <w:right w:val="nil"/>
            </w:tcBorders>
          </w:tcPr>
          <w:p w:rsidR="00B9323C" w:rsidRPr="00970C3B" w:rsidRDefault="00B9323C" w:rsidP="001B2112">
            <w:pPr>
              <w:tabs>
                <w:tab w:val="center" w:pos="4153"/>
                <w:tab w:val="right" w:pos="8306"/>
              </w:tabs>
              <w:suppressAutoHyphens/>
              <w:spacing w:line="400" w:lineRule="exact"/>
              <w:jc w:val="both"/>
              <w:rPr>
                <w:rFonts w:ascii="Arial" w:hAnsi="Arial" w:cs="Arial"/>
                <w:lang w:val="en-GB" w:eastAsia="zh-CN"/>
              </w:rPr>
            </w:pPr>
          </w:p>
        </w:tc>
      </w:tr>
      <w:tr w:rsidR="00B9323C" w:rsidRPr="00970C3B" w:rsidTr="001B2112">
        <w:tc>
          <w:tcPr>
            <w:tcW w:w="1444" w:type="dxa"/>
            <w:tcBorders>
              <w:top w:val="nil"/>
              <w:left w:val="nil"/>
              <w:bottom w:val="nil"/>
              <w:right w:val="nil"/>
            </w:tcBorders>
            <w:hideMark/>
          </w:tcPr>
          <w:p w:rsidR="00B9323C" w:rsidRPr="00970C3B" w:rsidRDefault="00B9323C" w:rsidP="001B2112">
            <w:pPr>
              <w:tabs>
                <w:tab w:val="center" w:pos="4153"/>
                <w:tab w:val="right" w:pos="8306"/>
              </w:tabs>
              <w:suppressAutoHyphens/>
              <w:spacing w:line="400" w:lineRule="exact"/>
              <w:jc w:val="both"/>
              <w:rPr>
                <w:rFonts w:ascii="Arial" w:hAnsi="Arial" w:cs="Arial"/>
                <w:highlight w:val="yellow"/>
                <w:lang w:eastAsia="zh-CN"/>
              </w:rPr>
            </w:pPr>
            <w:proofErr w:type="spellStart"/>
            <w:r w:rsidRPr="005B187E">
              <w:rPr>
                <w:rFonts w:ascii="Arial" w:hAnsi="Arial" w:cs="Arial"/>
                <w:lang w:eastAsia="zh-CN"/>
              </w:rPr>
              <w:t>Ταχ</w:t>
            </w:r>
            <w:proofErr w:type="spellEnd"/>
            <w:r w:rsidRPr="005B187E">
              <w:rPr>
                <w:rFonts w:ascii="Arial" w:hAnsi="Arial" w:cs="Arial"/>
                <w:lang w:eastAsia="zh-CN"/>
              </w:rPr>
              <w:t>. Δ/</w:t>
            </w:r>
            <w:proofErr w:type="spellStart"/>
            <w:r w:rsidRPr="005B187E">
              <w:rPr>
                <w:rFonts w:ascii="Arial" w:hAnsi="Arial" w:cs="Arial"/>
                <w:lang w:eastAsia="zh-CN"/>
              </w:rPr>
              <w:t>νση</w:t>
            </w:r>
            <w:proofErr w:type="spellEnd"/>
            <w:r w:rsidRPr="005B187E">
              <w:rPr>
                <w:rFonts w:ascii="Arial" w:hAnsi="Arial" w:cs="Arial"/>
                <w:lang w:eastAsia="zh-CN"/>
              </w:rPr>
              <w:t xml:space="preserve"> : </w:t>
            </w:r>
          </w:p>
        </w:tc>
        <w:tc>
          <w:tcPr>
            <w:tcW w:w="4618" w:type="dxa"/>
            <w:tcBorders>
              <w:top w:val="single" w:sz="4" w:space="0" w:color="auto"/>
              <w:left w:val="nil"/>
              <w:bottom w:val="single" w:sz="4" w:space="0" w:color="auto"/>
              <w:right w:val="nil"/>
            </w:tcBorders>
          </w:tcPr>
          <w:p w:rsidR="00B9323C" w:rsidRPr="00970C3B" w:rsidRDefault="00B9323C" w:rsidP="001B2112">
            <w:pPr>
              <w:tabs>
                <w:tab w:val="center" w:pos="4153"/>
                <w:tab w:val="right" w:pos="8306"/>
              </w:tabs>
              <w:suppressAutoHyphens/>
              <w:spacing w:line="400" w:lineRule="exact"/>
              <w:jc w:val="both"/>
              <w:rPr>
                <w:rFonts w:ascii="Arial" w:hAnsi="Arial" w:cs="Arial"/>
                <w:lang w:eastAsia="zh-CN"/>
              </w:rPr>
            </w:pPr>
          </w:p>
        </w:tc>
      </w:tr>
    </w:tbl>
    <w:p w:rsidR="00B9323C" w:rsidRDefault="00B9323C" w:rsidP="00B9323C">
      <w:pPr>
        <w:suppressAutoHyphens/>
        <w:spacing w:line="300" w:lineRule="exact"/>
        <w:jc w:val="both"/>
        <w:rPr>
          <w:rFonts w:ascii="Arial" w:hAnsi="Arial" w:cs="Arial"/>
          <w:highlight w:val="yellow"/>
          <w:lang w:eastAsia="zh-CN"/>
        </w:rPr>
      </w:pPr>
    </w:p>
    <w:p w:rsidR="00B9323C" w:rsidRDefault="00B9323C" w:rsidP="00B9323C">
      <w:pPr>
        <w:tabs>
          <w:tab w:val="left" w:pos="8820"/>
        </w:tabs>
        <w:spacing w:before="240"/>
        <w:rPr>
          <w:rFonts w:ascii="Arial" w:hAnsi="Arial" w:cs="Arial"/>
        </w:rPr>
      </w:pPr>
      <w:bookmarkStart w:id="1" w:name="_GoBack"/>
      <w:bookmarkEnd w:id="1"/>
    </w:p>
    <w:p w:rsidR="00B9323C" w:rsidRDefault="00B9323C" w:rsidP="00B9323C">
      <w:pPr>
        <w:tabs>
          <w:tab w:val="left" w:pos="8820"/>
        </w:tabs>
        <w:spacing w:before="240"/>
        <w:jc w:val="center"/>
        <w:rPr>
          <w:rFonts w:ascii="Arial" w:hAnsi="Arial" w:cs="Arial"/>
        </w:rPr>
      </w:pPr>
      <w:r>
        <w:rPr>
          <w:rFonts w:ascii="Arial" w:hAnsi="Arial" w:cs="Arial"/>
        </w:rPr>
        <w:t>……….…………………., …..…/…..…./……….…</w:t>
      </w:r>
    </w:p>
    <w:p w:rsidR="00B9323C" w:rsidRDefault="00B9323C" w:rsidP="00B9323C">
      <w:pPr>
        <w:tabs>
          <w:tab w:val="left" w:pos="8820"/>
        </w:tabs>
        <w:jc w:val="center"/>
        <w:rPr>
          <w:rFonts w:ascii="Arial" w:hAnsi="Arial" w:cs="Arial"/>
        </w:rPr>
      </w:pPr>
    </w:p>
    <w:p w:rsidR="00B9323C" w:rsidRDefault="00B9323C" w:rsidP="00B9323C">
      <w:pPr>
        <w:tabs>
          <w:tab w:val="left" w:pos="8820"/>
        </w:tabs>
        <w:jc w:val="center"/>
        <w:rPr>
          <w:rFonts w:ascii="Arial" w:hAnsi="Arial" w:cs="Arial"/>
        </w:rPr>
      </w:pPr>
      <w:r>
        <w:rPr>
          <w:rFonts w:ascii="Arial" w:hAnsi="Arial" w:cs="Arial"/>
        </w:rPr>
        <w:t>Ο ΠΡΟΣΦΕΡΩΝ</w:t>
      </w:r>
    </w:p>
    <w:p w:rsidR="00DF464C" w:rsidRDefault="00DF464C"/>
    <w:sectPr w:rsidR="00DF46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53"/>
    <w:rsid w:val="00B9323C"/>
    <w:rsid w:val="00CC7A53"/>
    <w:rsid w:val="00DF46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3E31628-1098-48CD-B373-0B08098F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23C"/>
    <w:pPr>
      <w:spacing w:after="0" w:line="240" w:lineRule="auto"/>
    </w:pPr>
    <w:rPr>
      <w:rFonts w:ascii="Calibri" w:eastAsia="Calibri" w:hAnsi="Calibri" w:cs="Times New Roman"/>
    </w:rPr>
  </w:style>
  <w:style w:type="paragraph" w:styleId="1">
    <w:name w:val="heading 1"/>
    <w:basedOn w:val="a"/>
    <w:next w:val="a"/>
    <w:link w:val="1Char"/>
    <w:qFormat/>
    <w:rsid w:val="00B9323C"/>
    <w:pPr>
      <w:keepNext/>
      <w:keepLines/>
      <w:spacing w:before="240"/>
      <w:outlineLvl w:val="0"/>
    </w:pPr>
    <w:rPr>
      <w:rFonts w:ascii="Calibri Light" w:eastAsia="Times New Roman"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9323C"/>
    <w:rPr>
      <w:rFonts w:ascii="Calibri Light" w:eastAsia="Times New Roman" w:hAnsi="Calibri Light" w:cs="Times New Roman"/>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3112</Characters>
  <Application>Microsoft Office Word</Application>
  <DocSecurity>0</DocSecurity>
  <Lines>25</Lines>
  <Paragraphs>7</Paragraphs>
  <ScaleCrop>false</ScaleCrop>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ΔΙΟΝΥΣΗΣ ΒΑΣΙΛΕΙΟΥ</dc:creator>
  <cp:keywords/>
  <dc:description/>
  <cp:lastModifiedBy>ΔΙΟΝΥΣΗΣ ΒΑΣΙΛΕΙΟΥ</cp:lastModifiedBy>
  <cp:revision>2</cp:revision>
  <dcterms:created xsi:type="dcterms:W3CDTF">2023-05-12T06:32:00Z</dcterms:created>
  <dcterms:modified xsi:type="dcterms:W3CDTF">2023-05-12T06:33:00Z</dcterms:modified>
</cp:coreProperties>
</file>